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27B1F" w14:textId="61C38207" w:rsidR="00D97A58" w:rsidRDefault="00D97A58" w:rsidP="00D97A58">
      <w:pPr>
        <w:pStyle w:val="Web"/>
        <w:spacing w:before="0" w:beforeAutospacing="0" w:after="0" w:afterAutospacing="0"/>
        <w:jc w:val="right"/>
        <w:rPr>
          <w:color w:val="000000"/>
        </w:rPr>
      </w:pPr>
      <w:r>
        <w:rPr>
          <w:rFonts w:ascii="Arial" w:hAnsi="Arial" w:cs="Arial"/>
          <w:b/>
          <w:bCs/>
          <w:color w:val="000000"/>
          <w:sz w:val="48"/>
          <w:szCs w:val="48"/>
        </w:rPr>
        <w:t>Press Release</w:t>
      </w:r>
    </w:p>
    <w:p w14:paraId="6FD3CD0A" w14:textId="2C199E08" w:rsidR="00D97A58" w:rsidRDefault="00D12FE6" w:rsidP="00D97A58">
      <w:pPr>
        <w:pStyle w:val="Web"/>
        <w:spacing w:before="0" w:beforeAutospacing="0" w:after="0" w:afterAutospacing="0"/>
        <w:jc w:val="right"/>
        <w:rPr>
          <w:color w:val="000000"/>
        </w:rPr>
      </w:pPr>
      <w:r>
        <w:rPr>
          <w:rFonts w:ascii="Arial" w:hAnsi="Arial" w:cs="Arial"/>
          <w:b/>
          <w:bCs/>
          <w:color w:val="000000"/>
        </w:rPr>
        <w:t>Embargo: July 1</w:t>
      </w:r>
      <w:r w:rsidR="006A6DF1">
        <w:rPr>
          <w:rFonts w:ascii="Arial" w:hAnsi="Arial" w:cs="Arial"/>
          <w:b/>
          <w:bCs/>
          <w:color w:val="000000"/>
        </w:rPr>
        <w:t>6</w:t>
      </w:r>
      <w:r w:rsidR="00D97A58">
        <w:rPr>
          <w:rFonts w:ascii="Arial" w:hAnsi="Arial" w:cs="Arial"/>
          <w:b/>
          <w:bCs/>
          <w:color w:val="000000"/>
        </w:rPr>
        <w:t>, 2021 @ 8:00 AM ET</w:t>
      </w:r>
    </w:p>
    <w:p w14:paraId="6E7BEAA2" w14:textId="77777777" w:rsidR="00D97A58" w:rsidRDefault="00D97A58" w:rsidP="00D97A58">
      <w:pPr>
        <w:pStyle w:val="Web"/>
        <w:spacing w:before="0" w:beforeAutospacing="0" w:after="0" w:afterAutospacing="0"/>
        <w:jc w:val="center"/>
        <w:rPr>
          <w:color w:val="000000"/>
        </w:rPr>
      </w:pPr>
      <w:r>
        <w:rPr>
          <w:rFonts w:ascii="Arial" w:hAnsi="Arial" w:cs="Arial"/>
          <w:b/>
          <w:bCs/>
          <w:color w:val="000000"/>
        </w:rPr>
        <w:t> </w:t>
      </w:r>
    </w:p>
    <w:p w14:paraId="1B831892" w14:textId="365D6D0C" w:rsidR="00334FC1" w:rsidRDefault="00334FC1" w:rsidP="006A6DF1">
      <w:pPr>
        <w:pStyle w:val="Web"/>
        <w:spacing w:before="0" w:beforeAutospacing="0" w:after="0" w:afterAutospacing="0"/>
        <w:jc w:val="center"/>
        <w:rPr>
          <w:rFonts w:ascii="Arial" w:hAnsi="Arial" w:cs="Arial"/>
          <w:b/>
          <w:bCs/>
          <w:color w:val="000000"/>
        </w:rPr>
      </w:pPr>
      <w:r w:rsidRPr="00334FC1">
        <w:rPr>
          <w:rFonts w:ascii="Arial" w:hAnsi="Arial" w:cs="Arial"/>
          <w:b/>
          <w:bCs/>
          <w:color w:val="000000"/>
        </w:rPr>
        <w:t>PNY LX20</w:t>
      </w:r>
      <w:r>
        <w:rPr>
          <w:rFonts w:ascii="Arial" w:hAnsi="Arial" w:cs="Arial"/>
          <w:b/>
          <w:bCs/>
          <w:color w:val="000000"/>
        </w:rPr>
        <w:t>30 and LX3030 M.2 NVMe Gen3 x4 Solid State Drives</w:t>
      </w:r>
    </w:p>
    <w:p w14:paraId="07B2C0CA" w14:textId="02152F6B" w:rsidR="00D97A58" w:rsidRDefault="00F365F2" w:rsidP="00D97A58">
      <w:pPr>
        <w:pStyle w:val="Web"/>
        <w:spacing w:before="0" w:beforeAutospacing="0" w:after="0" w:afterAutospacing="0"/>
        <w:jc w:val="center"/>
        <w:rPr>
          <w:color w:val="000000"/>
        </w:rPr>
      </w:pPr>
      <w:r>
        <w:rPr>
          <w:rFonts w:ascii="Arial" w:hAnsi="Arial" w:cs="Arial"/>
          <w:b/>
          <w:bCs/>
          <w:color w:val="000000"/>
        </w:rPr>
        <w:t xml:space="preserve">More Endurance for Your </w:t>
      </w:r>
      <w:r w:rsidR="00CA65FE">
        <w:rPr>
          <w:rFonts w:ascii="Arial" w:hAnsi="Arial" w:cs="Arial"/>
          <w:b/>
          <w:bCs/>
          <w:color w:val="000000"/>
        </w:rPr>
        <w:t>Chia</w:t>
      </w:r>
      <w:r w:rsidR="009C6CB2" w:rsidRPr="009C6CB2">
        <w:rPr>
          <w:rFonts w:ascii="Arial" w:hAnsi="Arial" w:cs="Arial"/>
          <w:b/>
          <w:bCs/>
          <w:color w:val="000000"/>
          <w:vertAlign w:val="superscript"/>
        </w:rPr>
        <w:t>®</w:t>
      </w:r>
      <w:r w:rsidR="00CA65FE">
        <w:rPr>
          <w:rFonts w:ascii="Arial" w:hAnsi="Arial" w:cs="Arial"/>
          <w:b/>
          <w:bCs/>
          <w:color w:val="000000"/>
        </w:rPr>
        <w:t xml:space="preserve"> </w:t>
      </w:r>
      <w:r>
        <w:rPr>
          <w:rFonts w:ascii="Arial" w:hAnsi="Arial" w:cs="Arial"/>
          <w:b/>
          <w:bCs/>
          <w:color w:val="000000"/>
        </w:rPr>
        <w:t>Plotting Needs</w:t>
      </w:r>
      <w:r w:rsidR="00334FC1">
        <w:rPr>
          <w:rFonts w:ascii="Arial" w:hAnsi="Arial" w:cs="Arial"/>
          <w:b/>
          <w:bCs/>
          <w:color w:val="000000"/>
        </w:rPr>
        <w:t xml:space="preserve"> </w:t>
      </w:r>
    </w:p>
    <w:p w14:paraId="4F6584BE" w14:textId="77777777" w:rsidR="00D97A58" w:rsidRDefault="00D97A58" w:rsidP="00D97A58">
      <w:pPr>
        <w:pStyle w:val="Web"/>
        <w:spacing w:before="0" w:beforeAutospacing="0" w:after="0" w:afterAutospacing="0"/>
        <w:rPr>
          <w:color w:val="000000"/>
        </w:rPr>
      </w:pPr>
      <w:r>
        <w:rPr>
          <w:rFonts w:ascii="Arial" w:hAnsi="Arial" w:cs="Arial"/>
          <w:color w:val="000000"/>
        </w:rPr>
        <w:t> </w:t>
      </w:r>
    </w:p>
    <w:p w14:paraId="44F2B72A" w14:textId="3AEA123C" w:rsidR="00D97A58" w:rsidRDefault="006A6DF1" w:rsidP="00D97A58">
      <w:pPr>
        <w:pStyle w:val="Web"/>
        <w:shd w:val="clear" w:color="auto" w:fill="FEFEFE"/>
        <w:spacing w:before="0" w:beforeAutospacing="0" w:after="0" w:afterAutospacing="0"/>
        <w:jc w:val="both"/>
        <w:rPr>
          <w:color w:val="000000"/>
        </w:rPr>
      </w:pPr>
      <w:r>
        <w:rPr>
          <w:rFonts w:ascii="Arial" w:hAnsi="Arial" w:cs="Arial"/>
          <w:b/>
          <w:bCs/>
          <w:color w:val="000000"/>
        </w:rPr>
        <w:t>Hsinchu, Taipei</w:t>
      </w:r>
      <w:r w:rsidR="003A7EED">
        <w:rPr>
          <w:rFonts w:ascii="Arial" w:hAnsi="Arial" w:cs="Arial"/>
          <w:b/>
          <w:bCs/>
          <w:color w:val="000000"/>
        </w:rPr>
        <w:t>, Ju</w:t>
      </w:r>
      <w:r w:rsidR="00D12FE6">
        <w:rPr>
          <w:rFonts w:ascii="Arial" w:hAnsi="Arial" w:cs="Arial"/>
          <w:b/>
          <w:bCs/>
          <w:color w:val="000000"/>
        </w:rPr>
        <w:t>ly</w:t>
      </w:r>
      <w:r w:rsidR="003A7EED">
        <w:rPr>
          <w:rFonts w:ascii="Arial" w:hAnsi="Arial" w:cs="Arial"/>
          <w:b/>
          <w:bCs/>
          <w:color w:val="000000"/>
        </w:rPr>
        <w:t xml:space="preserve"> </w:t>
      </w:r>
      <w:r w:rsidR="00D12FE6">
        <w:rPr>
          <w:rFonts w:ascii="Arial" w:hAnsi="Arial" w:cs="Arial"/>
          <w:b/>
          <w:bCs/>
          <w:color w:val="000000"/>
        </w:rPr>
        <w:t>1</w:t>
      </w:r>
      <w:r>
        <w:rPr>
          <w:rFonts w:ascii="Arial" w:hAnsi="Arial" w:cs="Arial"/>
          <w:b/>
          <w:bCs/>
          <w:color w:val="000000"/>
        </w:rPr>
        <w:t>6</w:t>
      </w:r>
      <w:r w:rsidR="00D97A58">
        <w:rPr>
          <w:rFonts w:ascii="Arial" w:hAnsi="Arial" w:cs="Arial"/>
          <w:b/>
          <w:bCs/>
          <w:color w:val="000000"/>
        </w:rPr>
        <w:t>, 2021</w:t>
      </w:r>
      <w:r w:rsidR="00D97A58">
        <w:rPr>
          <w:rFonts w:ascii="Arial" w:hAnsi="Arial" w:cs="Arial"/>
          <w:color w:val="000000"/>
        </w:rPr>
        <w:t xml:space="preserve"> - </w:t>
      </w:r>
      <w:hyperlink r:id="rId11" w:history="1">
        <w:r w:rsidR="00D97A58">
          <w:rPr>
            <w:rStyle w:val="a3"/>
            <w:rFonts w:ascii="Arial" w:hAnsi="Arial" w:cs="Arial"/>
            <w:color w:val="1155CC"/>
          </w:rPr>
          <w:t>PNY</w:t>
        </w:r>
      </w:hyperlink>
      <w:r w:rsidR="00D97A58">
        <w:rPr>
          <w:rFonts w:ascii="Arial" w:hAnsi="Arial" w:cs="Arial"/>
          <w:color w:val="000000"/>
        </w:rPr>
        <w:t xml:space="preserve"> announced today the </w:t>
      </w:r>
      <w:r w:rsidR="003A7EED">
        <w:rPr>
          <w:rFonts w:ascii="Arial" w:hAnsi="Arial" w:cs="Arial"/>
          <w:color w:val="000000"/>
        </w:rPr>
        <w:t xml:space="preserve">launch of the </w:t>
      </w:r>
      <w:r w:rsidR="003A7EED" w:rsidRPr="003A7EED">
        <w:rPr>
          <w:rFonts w:ascii="Arial" w:hAnsi="Arial" w:cs="Arial"/>
          <w:color w:val="000000"/>
        </w:rPr>
        <w:t xml:space="preserve">LX2030 and LX3030 </w:t>
      </w:r>
      <w:r w:rsidR="003A7EED">
        <w:rPr>
          <w:rFonts w:ascii="Arial" w:hAnsi="Arial" w:cs="Arial"/>
          <w:color w:val="000000"/>
        </w:rPr>
        <w:t>line</w:t>
      </w:r>
      <w:r w:rsidR="003A7EED" w:rsidRPr="003A7EED">
        <w:rPr>
          <w:rFonts w:ascii="Arial" w:hAnsi="Arial" w:cs="Arial"/>
          <w:color w:val="000000"/>
        </w:rPr>
        <w:t xml:space="preserve"> of ultra high endurance SSDs </w:t>
      </w:r>
      <w:r w:rsidR="00D97A58">
        <w:rPr>
          <w:rFonts w:ascii="Arial" w:hAnsi="Arial" w:cs="Arial"/>
          <w:color w:val="000000"/>
        </w:rPr>
        <w:t xml:space="preserve">to the company’s </w:t>
      </w:r>
      <w:r w:rsidR="003A7EED">
        <w:rPr>
          <w:rFonts w:ascii="Arial" w:hAnsi="Arial" w:cs="Arial"/>
          <w:color w:val="000000"/>
        </w:rPr>
        <w:t xml:space="preserve">assortment of </w:t>
      </w:r>
      <w:proofErr w:type="gramStart"/>
      <w:r w:rsidR="003A7EED">
        <w:rPr>
          <w:rFonts w:ascii="Arial" w:hAnsi="Arial" w:cs="Arial"/>
          <w:color w:val="000000"/>
        </w:rPr>
        <w:t>solid state</w:t>
      </w:r>
      <w:proofErr w:type="gramEnd"/>
      <w:r w:rsidR="003A7EED">
        <w:rPr>
          <w:rFonts w:ascii="Arial" w:hAnsi="Arial" w:cs="Arial"/>
          <w:color w:val="000000"/>
        </w:rPr>
        <w:t xml:space="preserve"> drives</w:t>
      </w:r>
      <w:r w:rsidR="00D97A58">
        <w:rPr>
          <w:rFonts w:ascii="Arial" w:hAnsi="Arial" w:cs="Arial"/>
          <w:color w:val="000000"/>
        </w:rPr>
        <w:t xml:space="preserve">. The new </w:t>
      </w:r>
      <w:r w:rsidR="003A7EED">
        <w:rPr>
          <w:rFonts w:ascii="Arial" w:hAnsi="Arial" w:cs="Arial"/>
          <w:color w:val="000000"/>
        </w:rPr>
        <w:t xml:space="preserve">LX </w:t>
      </w:r>
      <w:r w:rsidR="009A23EA">
        <w:rPr>
          <w:rFonts w:ascii="Arial" w:hAnsi="Arial" w:cs="Arial"/>
          <w:color w:val="000000"/>
        </w:rPr>
        <w:t>families</w:t>
      </w:r>
      <w:r w:rsidR="003A7EED">
        <w:rPr>
          <w:rFonts w:ascii="Arial" w:hAnsi="Arial" w:cs="Arial"/>
          <w:color w:val="000000"/>
        </w:rPr>
        <w:t xml:space="preserve"> of SSDs offer ever higher levels of endurance designed for “proof of space and </w:t>
      </w:r>
      <w:r w:rsidR="00B22AB4">
        <w:rPr>
          <w:rFonts w:ascii="Arial" w:hAnsi="Arial" w:cs="Arial"/>
          <w:color w:val="000000"/>
        </w:rPr>
        <w:t>time” applications</w:t>
      </w:r>
      <w:r w:rsidR="00CA65FE">
        <w:rPr>
          <w:rFonts w:ascii="Arial" w:hAnsi="Arial" w:cs="Arial"/>
          <w:color w:val="000000"/>
        </w:rPr>
        <w:t xml:space="preserve"> like Chia (XCH) Plotting</w:t>
      </w:r>
      <w:r w:rsidR="00D97A58">
        <w:rPr>
          <w:rFonts w:ascii="Arial" w:hAnsi="Arial" w:cs="Arial"/>
          <w:color w:val="000000"/>
        </w:rPr>
        <w:t>. </w:t>
      </w:r>
    </w:p>
    <w:p w14:paraId="672A6659" w14:textId="21143989" w:rsidR="00D97A58" w:rsidRDefault="00FA0A58" w:rsidP="00F365F2">
      <w:pPr>
        <w:pStyle w:val="Web"/>
        <w:shd w:val="clear" w:color="auto" w:fill="FEFEFE"/>
        <w:spacing w:before="0" w:beforeAutospacing="0" w:after="0" w:afterAutospacing="0"/>
        <w:jc w:val="center"/>
        <w:rPr>
          <w:color w:val="000000"/>
        </w:rPr>
      </w:pPr>
      <w:r w:rsidRPr="00FA0A58">
        <w:rPr>
          <w:noProof/>
          <w:color w:val="000000"/>
        </w:rPr>
        <w:drawing>
          <wp:inline distT="0" distB="0" distL="0" distR="0" wp14:anchorId="3D554294" wp14:editId="1FEFFFAF">
            <wp:extent cx="5943600" cy="3343089"/>
            <wp:effectExtent l="0" t="0" r="0" b="0"/>
            <wp:docPr id="2" name="Picture 2" descr="T:\Share\Cameron\Chia Badge\Chia-Mining-SSD-PR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hare\Cameron\Chia Badge\Chia-Mining-SSD-PR_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3343089"/>
                    </a:xfrm>
                    <a:prstGeom prst="rect">
                      <a:avLst/>
                    </a:prstGeom>
                    <a:noFill/>
                    <a:ln>
                      <a:noFill/>
                    </a:ln>
                  </pic:spPr>
                </pic:pic>
              </a:graphicData>
            </a:graphic>
          </wp:inline>
        </w:drawing>
      </w:r>
    </w:p>
    <w:p w14:paraId="3FC29A47" w14:textId="77777777" w:rsidR="00D97A58" w:rsidRDefault="00D97A58" w:rsidP="00D97A58">
      <w:pPr>
        <w:pStyle w:val="Web"/>
        <w:spacing w:before="0" w:beforeAutospacing="0" w:after="0" w:afterAutospacing="0"/>
        <w:jc w:val="center"/>
        <w:rPr>
          <w:color w:val="000000"/>
        </w:rPr>
      </w:pPr>
      <w:r>
        <w:rPr>
          <w:rFonts w:ascii="Arial" w:hAnsi="Arial" w:cs="Arial"/>
          <w:color w:val="000000"/>
          <w:sz w:val="12"/>
          <w:szCs w:val="12"/>
        </w:rPr>
        <w:t xml:space="preserve">Image: </w:t>
      </w:r>
      <w:r w:rsidR="00334FC1" w:rsidRPr="00334FC1">
        <w:rPr>
          <w:rFonts w:ascii="Arial" w:hAnsi="Arial" w:cs="Arial"/>
          <w:color w:val="000000"/>
          <w:sz w:val="12"/>
          <w:szCs w:val="12"/>
        </w:rPr>
        <w:t xml:space="preserve">PNY LX2030 </w:t>
      </w:r>
      <w:r w:rsidR="00334FC1">
        <w:rPr>
          <w:rFonts w:ascii="Arial" w:hAnsi="Arial" w:cs="Arial"/>
          <w:color w:val="000000"/>
          <w:sz w:val="12"/>
          <w:szCs w:val="12"/>
        </w:rPr>
        <w:t>and LX3030 M.2 NVMe Gen3 x4 Solid State Drives</w:t>
      </w:r>
    </w:p>
    <w:p w14:paraId="09AF38FC" w14:textId="77777777" w:rsidR="00D97A58" w:rsidRDefault="00D97A58" w:rsidP="00D97A58">
      <w:pPr>
        <w:pStyle w:val="Web"/>
        <w:spacing w:before="0" w:beforeAutospacing="0" w:after="0" w:afterAutospacing="0"/>
        <w:jc w:val="center"/>
        <w:rPr>
          <w:color w:val="000000"/>
        </w:rPr>
      </w:pPr>
      <w:r>
        <w:rPr>
          <w:rFonts w:ascii="Arial" w:hAnsi="Arial" w:cs="Arial"/>
          <w:color w:val="000000"/>
        </w:rPr>
        <w:t> </w:t>
      </w:r>
    </w:p>
    <w:p w14:paraId="18694E8F" w14:textId="77777777" w:rsidR="003A7EED" w:rsidRPr="003A7EED" w:rsidRDefault="003A7EED" w:rsidP="003A7EED">
      <w:pPr>
        <w:pStyle w:val="ac"/>
        <w:rPr>
          <w:rFonts w:ascii="Arial" w:hAnsi="Arial" w:cs="Arial"/>
          <w:b/>
          <w:bCs/>
          <w:color w:val="000000"/>
        </w:rPr>
      </w:pPr>
      <w:r w:rsidRPr="003A7EED">
        <w:rPr>
          <w:rFonts w:ascii="Arial" w:hAnsi="Arial" w:cs="Arial"/>
          <w:b/>
          <w:bCs/>
          <w:color w:val="000000"/>
        </w:rPr>
        <w:t>Designed for Plotting</w:t>
      </w:r>
    </w:p>
    <w:p w14:paraId="43A27463" w14:textId="33304EBA" w:rsidR="003A7EED" w:rsidRPr="003A7EED" w:rsidRDefault="003A7EED" w:rsidP="003A7EED">
      <w:pPr>
        <w:pStyle w:val="ac"/>
        <w:rPr>
          <w:rFonts w:ascii="Arial" w:hAnsi="Arial" w:cs="Arial"/>
          <w:color w:val="000000"/>
        </w:rPr>
      </w:pPr>
      <w:r w:rsidRPr="003A7EED">
        <w:rPr>
          <w:rFonts w:ascii="Arial" w:hAnsi="Arial" w:cs="Arial"/>
          <w:color w:val="000000"/>
        </w:rPr>
        <w:t xml:space="preserve">The PNY LX2030 and LX3030 M.2 NVMe SSDs are the ideal solution for “proof of space and time” applications like </w:t>
      </w:r>
      <w:r w:rsidR="009A23EA">
        <w:rPr>
          <w:rFonts w:ascii="Arial" w:hAnsi="Arial" w:cs="Arial"/>
          <w:color w:val="000000"/>
        </w:rPr>
        <w:t>plotting Chia</w:t>
      </w:r>
      <w:r w:rsidR="00B22AB4">
        <w:rPr>
          <w:rFonts w:ascii="Arial" w:hAnsi="Arial" w:cs="Arial"/>
          <w:color w:val="000000"/>
        </w:rPr>
        <w:t xml:space="preserve"> </w:t>
      </w:r>
      <w:r w:rsidR="009A23EA">
        <w:rPr>
          <w:rFonts w:ascii="Arial" w:hAnsi="Arial" w:cs="Arial"/>
          <w:color w:val="000000"/>
        </w:rPr>
        <w:t>Coin</w:t>
      </w:r>
      <w:r w:rsidRPr="003A7EED">
        <w:rPr>
          <w:rFonts w:ascii="Arial" w:hAnsi="Arial" w:cs="Arial"/>
          <w:color w:val="000000"/>
        </w:rPr>
        <w:t xml:space="preserve">. Unlike “proof of work” models like bitcoin which consume large amounts of power by requiring the miners to do complex mathematical calculations, “proof of space and time” applications utilize the unused space on a users’ systems, making it a more energy efficient and environmentally conscious model. </w:t>
      </w:r>
      <w:r w:rsidR="00086982">
        <w:rPr>
          <w:rFonts w:ascii="Arial" w:hAnsi="Arial" w:cs="Arial"/>
          <w:color w:val="000000"/>
        </w:rPr>
        <w:t>To secure the blockchain, the data needs to be first created in a process called “plotting”, which is only required once per plot file. This process is write intensive, so a desirable SSD for plotting has high sustained write bandwidth and endurance (TBW, or terabytes written). Typically this level of write performance and endurance was only seen on enterprise class SSDs.</w:t>
      </w:r>
    </w:p>
    <w:p w14:paraId="0A37501D" w14:textId="77777777" w:rsidR="003A7EED" w:rsidRDefault="003A7EED" w:rsidP="003A7EED">
      <w:pPr>
        <w:pStyle w:val="ac"/>
        <w:rPr>
          <w:rFonts w:ascii="Arial" w:hAnsi="Arial" w:cs="Arial"/>
          <w:b/>
          <w:bCs/>
          <w:color w:val="000000"/>
        </w:rPr>
      </w:pPr>
    </w:p>
    <w:p w14:paraId="3BFC1428" w14:textId="77777777" w:rsidR="003A7EED" w:rsidRPr="003A7EED" w:rsidRDefault="003A7EED" w:rsidP="003A7EED">
      <w:pPr>
        <w:pStyle w:val="ac"/>
        <w:rPr>
          <w:rFonts w:ascii="Arial" w:hAnsi="Arial" w:cs="Arial"/>
          <w:b/>
          <w:bCs/>
          <w:color w:val="000000"/>
        </w:rPr>
      </w:pPr>
      <w:proofErr w:type="spellStart"/>
      <w:r>
        <w:rPr>
          <w:rFonts w:ascii="Arial" w:hAnsi="Arial" w:cs="Arial"/>
          <w:b/>
          <w:bCs/>
          <w:color w:val="000000"/>
        </w:rPr>
        <w:t>Lifextension</w:t>
      </w:r>
      <w:proofErr w:type="spellEnd"/>
      <w:r>
        <w:rPr>
          <w:rFonts w:ascii="Arial" w:hAnsi="Arial" w:cs="Arial"/>
          <w:b/>
          <w:bCs/>
          <w:color w:val="000000"/>
        </w:rPr>
        <w:t xml:space="preserve"> Technology</w:t>
      </w:r>
    </w:p>
    <w:p w14:paraId="169782AE" w14:textId="51BD3F75" w:rsidR="003A7EED" w:rsidRDefault="003A7EED" w:rsidP="003A7EED">
      <w:pPr>
        <w:pStyle w:val="ac"/>
        <w:rPr>
          <w:rFonts w:ascii="Arial" w:hAnsi="Arial" w:cs="Arial"/>
          <w:color w:val="000000"/>
        </w:rPr>
      </w:pPr>
      <w:r w:rsidRPr="003A7EED">
        <w:rPr>
          <w:rFonts w:ascii="Arial" w:hAnsi="Arial" w:cs="Arial"/>
          <w:color w:val="000000"/>
        </w:rPr>
        <w:t xml:space="preserve">The PNY family of LX drives take advantage of </w:t>
      </w:r>
      <w:proofErr w:type="spellStart"/>
      <w:r w:rsidRPr="003A7EED">
        <w:rPr>
          <w:rFonts w:ascii="Arial" w:hAnsi="Arial" w:cs="Arial"/>
          <w:color w:val="000000"/>
        </w:rPr>
        <w:t>Lifextension</w:t>
      </w:r>
      <w:proofErr w:type="spellEnd"/>
      <w:r w:rsidRPr="003A7EED">
        <w:rPr>
          <w:rFonts w:ascii="Arial" w:hAnsi="Arial" w:cs="Arial"/>
          <w:color w:val="000000"/>
        </w:rPr>
        <w:t xml:space="preserve"> technology to offer a </w:t>
      </w:r>
      <w:r w:rsidR="009A23EA">
        <w:rPr>
          <w:rFonts w:ascii="Arial" w:hAnsi="Arial" w:cs="Arial"/>
          <w:color w:val="000000"/>
        </w:rPr>
        <w:t>Chia p</w:t>
      </w:r>
      <w:r w:rsidRPr="003A7EED">
        <w:rPr>
          <w:rFonts w:ascii="Arial" w:hAnsi="Arial" w:cs="Arial"/>
          <w:color w:val="000000"/>
        </w:rPr>
        <w:t>lotting TBW rating of up to 54,000 in the LX3030 2</w:t>
      </w:r>
      <w:r w:rsidR="00B22AB4">
        <w:rPr>
          <w:rFonts w:ascii="Arial" w:hAnsi="Arial" w:cs="Arial"/>
          <w:color w:val="000000"/>
        </w:rPr>
        <w:t xml:space="preserve">TB. To deliver such a high </w:t>
      </w:r>
      <w:r w:rsidRPr="003A7EED">
        <w:rPr>
          <w:rFonts w:ascii="Arial" w:hAnsi="Arial" w:cs="Arial"/>
          <w:color w:val="000000"/>
        </w:rPr>
        <w:t xml:space="preserve">Plotting TBW, the LX series of PNY SSDs utilize an advanced AI Engine, LDPC and Flash I/F to improve NAND endurance, making them the best unit cost for plotting. </w:t>
      </w:r>
      <w:r w:rsidR="002E0FD7">
        <w:rPr>
          <w:rFonts w:ascii="Arial" w:hAnsi="Arial" w:cs="Arial"/>
          <w:color w:val="000000"/>
        </w:rPr>
        <w:t>Without sacrifice</w:t>
      </w:r>
      <w:r w:rsidRPr="003A7EED">
        <w:rPr>
          <w:rFonts w:ascii="Arial" w:hAnsi="Arial" w:cs="Arial"/>
          <w:color w:val="000000"/>
        </w:rPr>
        <w:t xml:space="preserve">, you are able to take </w:t>
      </w:r>
      <w:r w:rsidRPr="003A7EED">
        <w:rPr>
          <w:rFonts w:ascii="Arial" w:hAnsi="Arial" w:cs="Arial"/>
          <w:color w:val="000000"/>
        </w:rPr>
        <w:lastRenderedPageBreak/>
        <w:t xml:space="preserve">full advantage of </w:t>
      </w:r>
      <w:proofErr w:type="spellStart"/>
      <w:r w:rsidRPr="003A7EED">
        <w:rPr>
          <w:rFonts w:ascii="Arial" w:hAnsi="Arial" w:cs="Arial"/>
          <w:color w:val="000000"/>
        </w:rPr>
        <w:t>Lifextension</w:t>
      </w:r>
      <w:proofErr w:type="spellEnd"/>
      <w:r w:rsidRPr="003A7EED">
        <w:rPr>
          <w:rFonts w:ascii="Arial" w:hAnsi="Arial" w:cs="Arial"/>
          <w:color w:val="000000"/>
        </w:rPr>
        <w:t xml:space="preserve"> technology and the up to 18X better endurance by adding an LX drive to your system.</w:t>
      </w:r>
    </w:p>
    <w:p w14:paraId="5DAB6C7B" w14:textId="77777777" w:rsidR="00B341FB" w:rsidRDefault="00B341FB" w:rsidP="003A7EED">
      <w:pPr>
        <w:pStyle w:val="ac"/>
        <w:rPr>
          <w:rFonts w:ascii="Arial" w:hAnsi="Arial" w:cs="Arial"/>
          <w:color w:val="000000"/>
        </w:rPr>
      </w:pPr>
    </w:p>
    <w:p w14:paraId="7987CA2F" w14:textId="5D75B664" w:rsidR="00B341FB" w:rsidRPr="00B341FB" w:rsidRDefault="00B341FB" w:rsidP="3955C8AE">
      <w:pPr>
        <w:pStyle w:val="ac"/>
        <w:rPr>
          <w:rFonts w:ascii="Arial" w:hAnsi="Arial" w:cs="Arial"/>
          <w:b/>
          <w:bCs/>
          <w:color w:val="000000" w:themeColor="text1"/>
        </w:rPr>
      </w:pPr>
      <w:r w:rsidRPr="3955C8AE">
        <w:rPr>
          <w:rFonts w:ascii="Arial" w:hAnsi="Arial" w:cs="Arial"/>
          <w:b/>
          <w:bCs/>
          <w:color w:val="000000" w:themeColor="text1"/>
        </w:rPr>
        <w:t xml:space="preserve">Statement </w:t>
      </w:r>
      <w:proofErr w:type="gramStart"/>
      <w:r w:rsidRPr="3955C8AE">
        <w:rPr>
          <w:rFonts w:ascii="Arial" w:hAnsi="Arial" w:cs="Arial"/>
          <w:b/>
          <w:bCs/>
          <w:color w:val="000000" w:themeColor="text1"/>
        </w:rPr>
        <w:t>From</w:t>
      </w:r>
      <w:proofErr w:type="gramEnd"/>
      <w:r w:rsidRPr="3955C8AE">
        <w:rPr>
          <w:rFonts w:ascii="Arial" w:hAnsi="Arial" w:cs="Arial"/>
          <w:b/>
          <w:bCs/>
          <w:color w:val="000000" w:themeColor="text1"/>
        </w:rPr>
        <w:t xml:space="preserve"> CHIA Team</w:t>
      </w:r>
    </w:p>
    <w:p w14:paraId="3F98EEAC" w14:textId="6CF2EDD7" w:rsidR="003A7EED" w:rsidRDefault="00872E21" w:rsidP="3955C8AE">
      <w:pPr>
        <w:pStyle w:val="ac"/>
        <w:rPr>
          <w:rFonts w:ascii="Arial" w:hAnsi="Arial" w:cs="Arial"/>
          <w:color w:val="000000" w:themeColor="text1"/>
        </w:rPr>
      </w:pPr>
      <w:r w:rsidRPr="3955C8AE">
        <w:rPr>
          <w:rFonts w:ascii="Arial" w:hAnsi="Arial" w:cs="Arial"/>
          <w:color w:val="000000" w:themeColor="text1"/>
        </w:rPr>
        <w:t>"I'm very excited that PNY has partnered with Phison to deliver the first SSD for Chia plotting. The LX3030 is tuned for the Chia plotting workload, which requires a high amount of sustained bandwidth. Users can be at ease knowing they won't wear out the drive easily - the LX3030 1TB can create 2PB of plots before wearing out! All of this in an M.2 80mm form factor for broad compatibility.</w:t>
      </w:r>
      <w:r w:rsidR="008150DA">
        <w:rPr>
          <w:rFonts w:ascii="Arial" w:hAnsi="Arial" w:cs="Arial"/>
          <w:color w:val="000000" w:themeColor="text1"/>
        </w:rPr>
        <w:t xml:space="preserve"> The entry LX2030 will be great for small form factor systems and 4-6 core </w:t>
      </w:r>
      <w:r w:rsidR="00905E86">
        <w:rPr>
          <w:rFonts w:ascii="Arial" w:hAnsi="Arial" w:cs="Arial"/>
          <w:color w:val="000000" w:themeColor="text1"/>
        </w:rPr>
        <w:t>desktops and laptops</w:t>
      </w:r>
      <w:r w:rsidR="008150DA">
        <w:rPr>
          <w:rFonts w:ascii="Arial" w:hAnsi="Arial" w:cs="Arial"/>
          <w:color w:val="000000" w:themeColor="text1"/>
        </w:rPr>
        <w:t>, like the NUC build</w:t>
      </w:r>
      <w:r w:rsidR="00BC508A">
        <w:rPr>
          <w:rFonts w:ascii="Arial" w:hAnsi="Arial" w:cs="Arial"/>
          <w:color w:val="000000" w:themeColor="text1"/>
        </w:rPr>
        <w:t>.</w:t>
      </w:r>
      <w:r w:rsidRPr="3955C8AE">
        <w:rPr>
          <w:rFonts w:ascii="Arial" w:hAnsi="Arial" w:cs="Arial"/>
          <w:color w:val="000000" w:themeColor="text1"/>
        </w:rPr>
        <w:t>" Jonmichael Hands, VP Storage Business Development at Chia</w:t>
      </w:r>
    </w:p>
    <w:p w14:paraId="02EB378F" w14:textId="77777777" w:rsidR="00872E21" w:rsidRPr="003A7EED" w:rsidRDefault="00872E21" w:rsidP="00872E21">
      <w:pPr>
        <w:pStyle w:val="ac"/>
        <w:rPr>
          <w:rFonts w:ascii="Arial" w:hAnsi="Arial" w:cs="Arial"/>
          <w:color w:val="000000"/>
        </w:rPr>
      </w:pPr>
    </w:p>
    <w:p w14:paraId="58500688" w14:textId="77777777" w:rsidR="003A7EED" w:rsidRPr="003A7EED" w:rsidRDefault="003A7EED" w:rsidP="003A7EED">
      <w:pPr>
        <w:pStyle w:val="ac"/>
        <w:rPr>
          <w:rFonts w:ascii="Arial" w:hAnsi="Arial" w:cs="Arial"/>
          <w:b/>
          <w:color w:val="000000"/>
        </w:rPr>
      </w:pPr>
      <w:r w:rsidRPr="003A7EED">
        <w:rPr>
          <w:rFonts w:ascii="Arial" w:hAnsi="Arial" w:cs="Arial"/>
          <w:b/>
          <w:color w:val="000000"/>
        </w:rPr>
        <w:t xml:space="preserve">Engineered to </w:t>
      </w:r>
      <w:r w:rsidR="00CA65FE" w:rsidRPr="003A7EED">
        <w:rPr>
          <w:rFonts w:ascii="Arial" w:hAnsi="Arial" w:cs="Arial"/>
          <w:b/>
          <w:color w:val="000000"/>
        </w:rPr>
        <w:t>Perform</w:t>
      </w:r>
    </w:p>
    <w:p w14:paraId="5D55A175" w14:textId="77777777" w:rsidR="003A7EED" w:rsidRPr="003A7EED" w:rsidRDefault="003A7EED" w:rsidP="003A7EED">
      <w:pPr>
        <w:pStyle w:val="ac"/>
        <w:rPr>
          <w:rFonts w:ascii="Arial" w:hAnsi="Arial" w:cs="Arial"/>
          <w:color w:val="000000"/>
        </w:rPr>
      </w:pPr>
      <w:r w:rsidRPr="003A7EED">
        <w:rPr>
          <w:rFonts w:ascii="Arial" w:hAnsi="Arial" w:cs="Arial"/>
          <w:color w:val="000000"/>
        </w:rPr>
        <w:t>The PNY LX2030 and LX3030 are engineered with the precision and quality our customers have enjoyed with the CS families of SSDs. We've taken the most advanced NAND flash and refined the LX family of SSDs to achieve a higher threshold for endurance and reliability. PNY's extensive testing and rigorous validation process ensures compatibility across various platforms and multiple operating systems.</w:t>
      </w:r>
    </w:p>
    <w:p w14:paraId="15AA318D" w14:textId="77777777" w:rsidR="00D97A58" w:rsidRDefault="00D97A58" w:rsidP="00D97A58">
      <w:pPr>
        <w:pStyle w:val="Web"/>
        <w:spacing w:before="0" w:beforeAutospacing="0" w:after="0" w:afterAutospacing="0"/>
        <w:rPr>
          <w:color w:val="000000"/>
        </w:rPr>
      </w:pPr>
      <w:r>
        <w:rPr>
          <w:rFonts w:ascii="Arial" w:hAnsi="Arial" w:cs="Arial"/>
          <w:color w:val="000000"/>
        </w:rPr>
        <w:t> </w:t>
      </w:r>
    </w:p>
    <w:p w14:paraId="2F40D89E" w14:textId="77777777" w:rsidR="00D97A58" w:rsidRDefault="00E0589A" w:rsidP="00D97A58">
      <w:pPr>
        <w:pStyle w:val="Web"/>
        <w:spacing w:before="0" w:beforeAutospacing="0" w:after="0" w:afterAutospacing="0"/>
        <w:rPr>
          <w:color w:val="000000"/>
        </w:rPr>
      </w:pPr>
      <w:r>
        <w:rPr>
          <w:rFonts w:ascii="Arial" w:hAnsi="Arial" w:cs="Arial"/>
          <w:b/>
          <w:bCs/>
          <w:color w:val="000000"/>
        </w:rPr>
        <w:t>LX SSD</w:t>
      </w:r>
      <w:r w:rsidR="003A7EED">
        <w:rPr>
          <w:rFonts w:ascii="Arial" w:hAnsi="Arial" w:cs="Arial"/>
          <w:b/>
          <w:bCs/>
          <w:color w:val="000000"/>
        </w:rPr>
        <w:t xml:space="preserve"> </w:t>
      </w:r>
      <w:r w:rsidR="00D97A58">
        <w:rPr>
          <w:rFonts w:ascii="Arial" w:hAnsi="Arial" w:cs="Arial"/>
          <w:b/>
          <w:bCs/>
          <w:color w:val="000000"/>
        </w:rPr>
        <w:t>Product Specification </w:t>
      </w:r>
    </w:p>
    <w:p w14:paraId="5BB21500" w14:textId="3E9B3330" w:rsidR="003A7EED" w:rsidRDefault="00CA65FE" w:rsidP="003A7EED">
      <w:pPr>
        <w:pStyle w:val="Web"/>
        <w:numPr>
          <w:ilvl w:val="0"/>
          <w:numId w:val="14"/>
        </w:numPr>
        <w:spacing w:before="0" w:beforeAutospacing="0" w:after="40" w:afterAutospacing="0"/>
        <w:rPr>
          <w:rFonts w:ascii="Arial" w:hAnsi="Arial" w:cs="Arial"/>
          <w:color w:val="000000"/>
        </w:rPr>
      </w:pPr>
      <w:r>
        <w:rPr>
          <w:rFonts w:ascii="Arial" w:hAnsi="Arial" w:cs="Arial"/>
          <w:color w:val="000000"/>
        </w:rPr>
        <w:t xml:space="preserve">Chia </w:t>
      </w:r>
      <w:r w:rsidR="003A7EED">
        <w:rPr>
          <w:rFonts w:ascii="Arial" w:hAnsi="Arial" w:cs="Arial"/>
          <w:color w:val="000000"/>
        </w:rPr>
        <w:t>Plotting TBW</w:t>
      </w:r>
      <w:r w:rsidR="00D97A58">
        <w:rPr>
          <w:rFonts w:ascii="Arial" w:hAnsi="Arial" w:cs="Arial"/>
          <w:color w:val="000000"/>
        </w:rPr>
        <w:t>:</w:t>
      </w:r>
    </w:p>
    <w:p w14:paraId="084CDCA9" w14:textId="77777777" w:rsidR="00CA65FE" w:rsidRPr="00CA65FE" w:rsidRDefault="00CA65FE" w:rsidP="00CA65FE">
      <w:pPr>
        <w:pStyle w:val="Web"/>
        <w:numPr>
          <w:ilvl w:val="1"/>
          <w:numId w:val="14"/>
        </w:numPr>
        <w:spacing w:before="0" w:beforeAutospacing="0" w:after="40" w:afterAutospacing="0"/>
        <w:rPr>
          <w:rFonts w:ascii="Arial" w:hAnsi="Arial" w:cs="Arial"/>
          <w:color w:val="000000"/>
        </w:rPr>
      </w:pPr>
      <w:r>
        <w:rPr>
          <w:rFonts w:ascii="Arial" w:hAnsi="Arial" w:cs="Arial"/>
          <w:color w:val="000000"/>
        </w:rPr>
        <w:t>LX3030 2TB: 54,000</w:t>
      </w:r>
    </w:p>
    <w:p w14:paraId="128F4992" w14:textId="77777777" w:rsidR="003A7EED" w:rsidRDefault="003A7EED" w:rsidP="003A7EED">
      <w:pPr>
        <w:pStyle w:val="Web"/>
        <w:numPr>
          <w:ilvl w:val="1"/>
          <w:numId w:val="14"/>
        </w:numPr>
        <w:spacing w:before="0" w:beforeAutospacing="0" w:after="40" w:afterAutospacing="0"/>
        <w:rPr>
          <w:rFonts w:ascii="Arial" w:hAnsi="Arial" w:cs="Arial"/>
          <w:color w:val="000000"/>
        </w:rPr>
      </w:pPr>
      <w:r>
        <w:rPr>
          <w:rFonts w:ascii="Arial" w:hAnsi="Arial" w:cs="Arial"/>
          <w:color w:val="000000"/>
        </w:rPr>
        <w:t>LX3030 1TB: 27,000</w:t>
      </w:r>
    </w:p>
    <w:p w14:paraId="0E203078" w14:textId="77777777" w:rsidR="00CA65FE" w:rsidRPr="00CA65FE" w:rsidRDefault="00CA65FE" w:rsidP="00CA65FE">
      <w:pPr>
        <w:pStyle w:val="Web"/>
        <w:numPr>
          <w:ilvl w:val="1"/>
          <w:numId w:val="14"/>
        </w:numPr>
        <w:spacing w:before="0" w:beforeAutospacing="0" w:after="40" w:afterAutospacing="0"/>
        <w:rPr>
          <w:rFonts w:ascii="Arial" w:hAnsi="Arial" w:cs="Arial"/>
          <w:color w:val="000000"/>
        </w:rPr>
      </w:pPr>
      <w:r>
        <w:rPr>
          <w:rFonts w:ascii="Arial" w:hAnsi="Arial" w:cs="Arial"/>
          <w:color w:val="000000"/>
        </w:rPr>
        <w:t>LX2030 2TB: 10,000</w:t>
      </w:r>
    </w:p>
    <w:p w14:paraId="75B1DF99" w14:textId="6307896F" w:rsidR="009A23EA" w:rsidRDefault="009A23EA" w:rsidP="00CA65FE">
      <w:pPr>
        <w:pStyle w:val="Web"/>
        <w:numPr>
          <w:ilvl w:val="0"/>
          <w:numId w:val="14"/>
        </w:numPr>
        <w:spacing w:before="0" w:beforeAutospacing="0" w:after="40" w:afterAutospacing="0"/>
        <w:rPr>
          <w:rFonts w:ascii="Arial" w:hAnsi="Arial" w:cs="Arial"/>
          <w:color w:val="000000"/>
        </w:rPr>
      </w:pPr>
      <w:r>
        <w:rPr>
          <w:rFonts w:ascii="Arial" w:hAnsi="Arial" w:cs="Arial"/>
          <w:color w:val="000000"/>
        </w:rPr>
        <w:t>Chia Plotting Read and Write Performance</w:t>
      </w:r>
    </w:p>
    <w:p w14:paraId="448C8A2E" w14:textId="77777777" w:rsidR="00CA65FE" w:rsidRPr="009A23EA" w:rsidRDefault="00CA65FE" w:rsidP="00066EE4">
      <w:pPr>
        <w:pStyle w:val="Web"/>
        <w:numPr>
          <w:ilvl w:val="1"/>
          <w:numId w:val="14"/>
        </w:numPr>
        <w:spacing w:before="0" w:beforeAutospacing="0" w:after="40" w:afterAutospacing="0"/>
        <w:rPr>
          <w:rFonts w:ascii="Arial" w:hAnsi="Arial" w:cs="Arial"/>
          <w:color w:val="000000"/>
        </w:rPr>
      </w:pPr>
      <w:r w:rsidRPr="009A23EA">
        <w:rPr>
          <w:rFonts w:ascii="Arial" w:hAnsi="Arial" w:cs="Arial"/>
          <w:color w:val="000000"/>
        </w:rPr>
        <w:t>LX3030</w:t>
      </w:r>
      <w:r w:rsidR="009A23EA" w:rsidRPr="009A23EA">
        <w:rPr>
          <w:rFonts w:ascii="Arial" w:hAnsi="Arial" w:cs="Arial"/>
          <w:color w:val="000000"/>
        </w:rPr>
        <w:t xml:space="preserve"> - </w:t>
      </w:r>
      <w:r w:rsidRPr="009A23EA">
        <w:rPr>
          <w:rFonts w:ascii="Arial" w:hAnsi="Arial" w:cs="Arial"/>
          <w:color w:val="000000"/>
        </w:rPr>
        <w:t>Read: 3,200MB/s</w:t>
      </w:r>
      <w:r w:rsidR="009A23EA" w:rsidRPr="009A23EA">
        <w:rPr>
          <w:rFonts w:ascii="Arial" w:hAnsi="Arial" w:cs="Arial"/>
          <w:color w:val="000000"/>
        </w:rPr>
        <w:t xml:space="preserve"> &amp;</w:t>
      </w:r>
      <w:r w:rsidR="009A23EA">
        <w:rPr>
          <w:rFonts w:ascii="Arial" w:hAnsi="Arial" w:cs="Arial"/>
          <w:color w:val="000000"/>
        </w:rPr>
        <w:t xml:space="preserve"> </w:t>
      </w:r>
      <w:r w:rsidRPr="009A23EA">
        <w:rPr>
          <w:rFonts w:ascii="Arial" w:hAnsi="Arial" w:cs="Arial"/>
          <w:color w:val="000000"/>
        </w:rPr>
        <w:t>Write: 2,400MB/s</w:t>
      </w:r>
    </w:p>
    <w:p w14:paraId="019DDA4E" w14:textId="77777777" w:rsidR="00985B27" w:rsidRPr="009A23EA" w:rsidRDefault="00CA65FE" w:rsidP="009A23EA">
      <w:pPr>
        <w:pStyle w:val="Web"/>
        <w:numPr>
          <w:ilvl w:val="1"/>
          <w:numId w:val="14"/>
        </w:numPr>
        <w:spacing w:before="0" w:beforeAutospacing="0" w:after="40" w:afterAutospacing="0"/>
        <w:rPr>
          <w:rFonts w:ascii="Arial" w:hAnsi="Arial" w:cs="Arial"/>
          <w:color w:val="000000"/>
        </w:rPr>
      </w:pPr>
      <w:r>
        <w:rPr>
          <w:rFonts w:ascii="Arial" w:hAnsi="Arial" w:cs="Arial"/>
          <w:color w:val="000000"/>
        </w:rPr>
        <w:t>LX2030</w:t>
      </w:r>
      <w:r w:rsidR="009A23EA">
        <w:rPr>
          <w:rFonts w:ascii="Arial" w:hAnsi="Arial" w:cs="Arial"/>
          <w:color w:val="000000"/>
        </w:rPr>
        <w:t xml:space="preserve"> - </w:t>
      </w:r>
      <w:r w:rsidR="003D5A93" w:rsidRPr="00CA65FE">
        <w:rPr>
          <w:rFonts w:ascii="Arial" w:hAnsi="Arial" w:cs="Arial"/>
          <w:color w:val="000000"/>
        </w:rPr>
        <w:t>Read: 3,</w:t>
      </w:r>
      <w:r w:rsidRPr="00CA65FE">
        <w:rPr>
          <w:rFonts w:ascii="Arial" w:hAnsi="Arial" w:cs="Arial"/>
          <w:color w:val="000000"/>
        </w:rPr>
        <w:t>2</w:t>
      </w:r>
      <w:r w:rsidR="00985B27" w:rsidRPr="00CA65FE">
        <w:rPr>
          <w:rFonts w:ascii="Arial" w:hAnsi="Arial" w:cs="Arial"/>
          <w:color w:val="000000"/>
        </w:rPr>
        <w:t>00MB/s</w:t>
      </w:r>
      <w:r w:rsidR="009A23EA">
        <w:rPr>
          <w:rFonts w:ascii="Arial" w:hAnsi="Arial" w:cs="Arial"/>
          <w:color w:val="000000"/>
        </w:rPr>
        <w:t xml:space="preserve"> &amp; </w:t>
      </w:r>
      <w:r w:rsidR="00985B27" w:rsidRPr="009A23EA">
        <w:rPr>
          <w:rFonts w:ascii="Arial" w:hAnsi="Arial" w:cs="Arial"/>
          <w:color w:val="000000"/>
        </w:rPr>
        <w:t>Write:</w:t>
      </w:r>
      <w:r w:rsidRPr="009A23EA">
        <w:rPr>
          <w:rFonts w:ascii="Arial" w:hAnsi="Arial" w:cs="Arial"/>
          <w:color w:val="000000"/>
        </w:rPr>
        <w:t xml:space="preserve"> 1,0</w:t>
      </w:r>
      <w:r w:rsidR="00985B27" w:rsidRPr="009A23EA">
        <w:rPr>
          <w:rFonts w:ascii="Arial" w:hAnsi="Arial" w:cs="Arial"/>
          <w:color w:val="000000"/>
        </w:rPr>
        <w:t>00MB/s</w:t>
      </w:r>
    </w:p>
    <w:p w14:paraId="001995C0" w14:textId="77777777" w:rsidR="003A7EED" w:rsidRPr="003A7EED" w:rsidRDefault="003A7EED" w:rsidP="003A7EED">
      <w:pPr>
        <w:pStyle w:val="Web"/>
        <w:numPr>
          <w:ilvl w:val="0"/>
          <w:numId w:val="14"/>
        </w:numPr>
        <w:spacing w:before="0" w:beforeAutospacing="0" w:after="40" w:afterAutospacing="0"/>
        <w:rPr>
          <w:rFonts w:ascii="Arial" w:hAnsi="Arial" w:cs="Arial"/>
          <w:color w:val="000000"/>
        </w:rPr>
      </w:pPr>
      <w:r>
        <w:rPr>
          <w:rFonts w:ascii="Arial" w:hAnsi="Arial" w:cs="Arial"/>
          <w:color w:val="000000"/>
        </w:rPr>
        <w:t>Form Factor: M.2 2280</w:t>
      </w:r>
    </w:p>
    <w:p w14:paraId="01512BE8" w14:textId="77777777" w:rsidR="00D97A58" w:rsidRDefault="00D97A58" w:rsidP="003A7EED">
      <w:pPr>
        <w:pStyle w:val="Web"/>
        <w:spacing w:before="0" w:beforeAutospacing="0" w:after="40" w:afterAutospacing="0"/>
        <w:rPr>
          <w:color w:val="000000"/>
        </w:rPr>
      </w:pPr>
      <w:r>
        <w:rPr>
          <w:rFonts w:ascii="Arial" w:hAnsi="Arial" w:cs="Arial"/>
          <w:color w:val="000000"/>
        </w:rPr>
        <w:t> </w:t>
      </w:r>
    </w:p>
    <w:p w14:paraId="4306011C" w14:textId="77777777" w:rsidR="00D97A58" w:rsidRDefault="00D97A58" w:rsidP="00D97A58">
      <w:pPr>
        <w:pStyle w:val="Web"/>
        <w:spacing w:before="0" w:beforeAutospacing="0" w:after="0" w:afterAutospacing="0"/>
        <w:rPr>
          <w:color w:val="000000"/>
        </w:rPr>
      </w:pPr>
      <w:r>
        <w:rPr>
          <w:rFonts w:ascii="Arial" w:hAnsi="Arial" w:cs="Arial"/>
          <w:b/>
          <w:bCs/>
          <w:color w:val="000000"/>
        </w:rPr>
        <w:t>Product Availability</w:t>
      </w:r>
    </w:p>
    <w:p w14:paraId="249639AA" w14:textId="7BE1DEFF" w:rsidR="00EC25FE" w:rsidRDefault="00EC25FE" w:rsidP="00EC25FE">
      <w:pPr>
        <w:pStyle w:val="Web"/>
        <w:spacing w:before="0" w:beforeAutospacing="0" w:after="0" w:afterAutospacing="0"/>
        <w:rPr>
          <w:rFonts w:ascii="Arial" w:hAnsi="Arial" w:cs="Arial"/>
          <w:color w:val="000000"/>
        </w:rPr>
      </w:pPr>
      <w:r>
        <w:rPr>
          <w:rFonts w:ascii="Arial" w:hAnsi="Arial" w:cs="Arial"/>
          <w:color w:val="000000"/>
        </w:rPr>
        <w:t>PNY LX2030 and LX3030 M.2 NVMe Gen3 x4 SSDs are available immediately;</w:t>
      </w:r>
      <w:r w:rsidRPr="00EC25FE">
        <w:t xml:space="preserve"> </w:t>
      </w:r>
      <w:r w:rsidRPr="00EC25FE">
        <w:rPr>
          <w:rFonts w:ascii="Arial" w:hAnsi="Arial" w:cs="Arial"/>
          <w:color w:val="000000"/>
        </w:rPr>
        <w:t>Contact a PNY account manager</w:t>
      </w:r>
      <w:r>
        <w:rPr>
          <w:rFonts w:ascii="Arial" w:hAnsi="Arial" w:cs="Arial"/>
          <w:color w:val="000000"/>
        </w:rPr>
        <w:t xml:space="preserve"> for details or </w:t>
      </w:r>
      <w:r w:rsidR="00960102">
        <w:t xml:space="preserve">through </w:t>
      </w:r>
      <w:hyperlink r:id="rId13" w:history="1">
        <w:r w:rsidR="00960102">
          <w:rPr>
            <w:rStyle w:val="a3"/>
          </w:rPr>
          <w:t>www.pny.com.tw</w:t>
        </w:r>
      </w:hyperlink>
    </w:p>
    <w:p w14:paraId="0DA70637" w14:textId="77777777" w:rsidR="00D97A58" w:rsidRDefault="00D97A58" w:rsidP="00D97A58">
      <w:pPr>
        <w:pStyle w:val="Web"/>
        <w:spacing w:before="0" w:beforeAutospacing="0" w:after="0" w:afterAutospacing="0"/>
        <w:rPr>
          <w:color w:val="000000"/>
        </w:rPr>
      </w:pPr>
      <w:r>
        <w:rPr>
          <w:rFonts w:ascii="Arial" w:hAnsi="Arial" w:cs="Arial"/>
          <w:color w:val="000000"/>
        </w:rPr>
        <w:t> </w:t>
      </w:r>
    </w:p>
    <w:p w14:paraId="3A2EF91C" w14:textId="77777777" w:rsidR="00D97A58" w:rsidRDefault="00D97A58" w:rsidP="00D97A58">
      <w:pPr>
        <w:pStyle w:val="Web"/>
        <w:spacing w:before="0" w:beforeAutospacing="0" w:after="0" w:afterAutospacing="0"/>
        <w:rPr>
          <w:color w:val="000000"/>
        </w:rPr>
      </w:pPr>
      <w:r>
        <w:rPr>
          <w:rFonts w:ascii="Arial" w:hAnsi="Arial" w:cs="Arial"/>
          <w:b/>
          <w:bCs/>
          <w:color w:val="000000"/>
        </w:rPr>
        <w:t>Keep Current on PNY Technologies and XLR8 Gaming news. </w:t>
      </w:r>
    </w:p>
    <w:p w14:paraId="7375E0C3" w14:textId="77777777" w:rsidR="00960102" w:rsidRPr="00960102" w:rsidRDefault="00960102" w:rsidP="00960102">
      <w:pPr>
        <w:pStyle w:val="Web"/>
        <w:rPr>
          <w:rFonts w:ascii="Arial" w:hAnsi="Arial" w:cs="Arial"/>
          <w:color w:val="000000"/>
        </w:rPr>
      </w:pPr>
      <w:r w:rsidRPr="00960102">
        <w:rPr>
          <w:rFonts w:ascii="Arial" w:hAnsi="Arial" w:cs="Arial"/>
          <w:color w:val="000000"/>
        </w:rPr>
        <w:t xml:space="preserve">Follow </w:t>
      </w:r>
      <w:hyperlink r:id="rId14" w:history="1">
        <w:r w:rsidRPr="00960102">
          <w:rPr>
            <w:rStyle w:val="a3"/>
            <w:rFonts w:ascii="Arial" w:hAnsi="Arial" w:cs="Arial"/>
          </w:rPr>
          <w:t>@PNYAsia</w:t>
        </w:r>
      </w:hyperlink>
      <w:r w:rsidRPr="00960102">
        <w:rPr>
          <w:rFonts w:ascii="Arial" w:hAnsi="Arial" w:cs="Arial"/>
          <w:color w:val="000000"/>
        </w:rPr>
        <w:t xml:space="preserve"> on Facebook, </w:t>
      </w:r>
      <w:hyperlink r:id="rId15" w:history="1">
        <w:r w:rsidRPr="00960102">
          <w:rPr>
            <w:rStyle w:val="a3"/>
            <w:rFonts w:ascii="Arial" w:hAnsi="Arial" w:cs="Arial"/>
          </w:rPr>
          <w:t>Twitter</w:t>
        </w:r>
      </w:hyperlink>
      <w:r w:rsidRPr="00960102">
        <w:rPr>
          <w:rFonts w:ascii="Arial" w:hAnsi="Arial" w:cs="Arial"/>
          <w:color w:val="000000"/>
        </w:rPr>
        <w:t xml:space="preserve">, </w:t>
      </w:r>
      <w:hyperlink r:id="rId16" w:history="1">
        <w:r w:rsidRPr="00960102">
          <w:rPr>
            <w:rStyle w:val="a3"/>
            <w:rFonts w:ascii="Arial" w:hAnsi="Arial" w:cs="Arial"/>
          </w:rPr>
          <w:t>Instagram</w:t>
        </w:r>
      </w:hyperlink>
      <w:r w:rsidRPr="00960102">
        <w:rPr>
          <w:rFonts w:ascii="Arial" w:hAnsi="Arial" w:cs="Arial"/>
          <w:color w:val="000000"/>
        </w:rPr>
        <w:t xml:space="preserve"> and join our corporate community on </w:t>
      </w:r>
      <w:hyperlink r:id="rId17" w:history="1">
        <w:r w:rsidRPr="00960102">
          <w:rPr>
            <w:rStyle w:val="a3"/>
            <w:rFonts w:ascii="Arial" w:hAnsi="Arial" w:cs="Arial"/>
          </w:rPr>
          <w:t>LinkedIn</w:t>
        </w:r>
      </w:hyperlink>
      <w:r w:rsidRPr="00960102">
        <w:rPr>
          <w:rFonts w:ascii="Arial" w:hAnsi="Arial" w:cs="Arial"/>
          <w:color w:val="000000"/>
        </w:rPr>
        <w:t>.</w:t>
      </w:r>
      <w:bookmarkStart w:id="0" w:name="_GoBack"/>
      <w:bookmarkEnd w:id="0"/>
    </w:p>
    <w:p w14:paraId="46624170" w14:textId="77777777" w:rsidR="00D97A58" w:rsidRDefault="00D97A58" w:rsidP="00D97A58">
      <w:pPr>
        <w:pStyle w:val="Web"/>
        <w:spacing w:before="0" w:beforeAutospacing="0" w:after="0" w:afterAutospacing="0"/>
        <w:rPr>
          <w:color w:val="000000"/>
        </w:rPr>
      </w:pPr>
      <w:r>
        <w:rPr>
          <w:rFonts w:ascii="Arial" w:hAnsi="Arial" w:cs="Arial"/>
          <w:color w:val="000000"/>
        </w:rPr>
        <w:t> </w:t>
      </w:r>
    </w:p>
    <w:p w14:paraId="3661D06D" w14:textId="77777777" w:rsidR="00D97A58" w:rsidRDefault="00D97A58" w:rsidP="00D97A58">
      <w:pPr>
        <w:pStyle w:val="Web"/>
        <w:spacing w:before="0" w:beforeAutospacing="0" w:after="0" w:afterAutospacing="0"/>
        <w:rPr>
          <w:color w:val="000000"/>
        </w:rPr>
      </w:pPr>
      <w:r>
        <w:rPr>
          <w:rFonts w:ascii="Arial" w:hAnsi="Arial" w:cs="Arial"/>
          <w:b/>
          <w:bCs/>
          <w:color w:val="000000"/>
        </w:rPr>
        <w:t>About PNY Technologies and XLR8 Gaming </w:t>
      </w:r>
    </w:p>
    <w:p w14:paraId="017F6795" w14:textId="416C1354" w:rsidR="00D97A58" w:rsidRDefault="00D97A58" w:rsidP="00D97A58">
      <w:pPr>
        <w:pStyle w:val="Web"/>
        <w:spacing w:before="0" w:beforeAutospacing="0" w:after="0" w:afterAutospacing="0"/>
        <w:rPr>
          <w:color w:val="000000"/>
        </w:rPr>
      </w:pPr>
      <w:r>
        <w:rPr>
          <w:rFonts w:ascii="Arial" w:hAnsi="Arial" w:cs="Arial"/>
          <w:color w:val="000000"/>
        </w:rPr>
        <w:t xml:space="preserve">Established in 1985, PNY Technologies®, Inc. celebrates over 35 years of business excellence as a leading manufacturer and supplier of Flash Memory Cards, USB Flash Drives, Solid State Drives, Computer Memory Upgrade Modules, NVIDIA® GeForce® Consumer Graphics Cards, </w:t>
      </w:r>
      <w:proofErr w:type="gramStart"/>
      <w:r>
        <w:rPr>
          <w:rFonts w:ascii="Arial" w:hAnsi="Arial" w:cs="Arial"/>
          <w:color w:val="000000"/>
        </w:rPr>
        <w:t>The</w:t>
      </w:r>
      <w:proofErr w:type="gramEnd"/>
      <w:r>
        <w:rPr>
          <w:rFonts w:ascii="Arial" w:hAnsi="Arial" w:cs="Arial"/>
          <w:color w:val="000000"/>
        </w:rPr>
        <w:t xml:space="preserve"> company’s photography-videography, mobility, 3D gaming-visualization, and business solutions are widely available from major retail, e-tail, and wholesale outlets internationally. Headquartered in the USA, PNY maintains facilities in North America, Europe, Middle East</w:t>
      </w:r>
      <w:r>
        <w:rPr>
          <w:rFonts w:ascii="Arial" w:hAnsi="Arial" w:cs="Arial"/>
          <w:b/>
          <w:bCs/>
          <w:color w:val="000000"/>
        </w:rPr>
        <w:t xml:space="preserve">, </w:t>
      </w:r>
      <w:r>
        <w:rPr>
          <w:rFonts w:ascii="Arial" w:hAnsi="Arial" w:cs="Arial"/>
          <w:color w:val="000000"/>
        </w:rPr>
        <w:t>Asia, and Latin America. </w:t>
      </w:r>
    </w:p>
    <w:p w14:paraId="4B8484D5" w14:textId="77777777" w:rsidR="00D97A58" w:rsidRDefault="00D97A58" w:rsidP="00D97A58">
      <w:pPr>
        <w:pStyle w:val="Web"/>
        <w:spacing w:before="0" w:beforeAutospacing="0" w:after="0" w:afterAutospacing="0"/>
        <w:rPr>
          <w:color w:val="000000"/>
        </w:rPr>
      </w:pPr>
      <w:r>
        <w:rPr>
          <w:rFonts w:ascii="Arial" w:hAnsi="Arial" w:cs="Arial"/>
          <w:color w:val="000000"/>
        </w:rPr>
        <w:t> </w:t>
      </w:r>
    </w:p>
    <w:p w14:paraId="1C28C16D" w14:textId="77777777" w:rsidR="00D97A58" w:rsidRDefault="00D97A58" w:rsidP="00D97A58">
      <w:pPr>
        <w:pStyle w:val="Web"/>
        <w:spacing w:before="0" w:beforeAutospacing="0" w:after="0" w:afterAutospacing="0"/>
        <w:rPr>
          <w:color w:val="000000"/>
        </w:rPr>
      </w:pPr>
      <w:r>
        <w:rPr>
          <w:rFonts w:ascii="Arial" w:hAnsi="Arial" w:cs="Arial"/>
          <w:color w:val="000000"/>
        </w:rPr>
        <w:lastRenderedPageBreak/>
        <w:t xml:space="preserve">XLR8 Gaming, PNY Technologies’ brand designed for gaming and </w:t>
      </w:r>
      <w:proofErr w:type="spellStart"/>
      <w:r>
        <w:rPr>
          <w:rFonts w:ascii="Arial" w:hAnsi="Arial" w:cs="Arial"/>
          <w:color w:val="000000"/>
        </w:rPr>
        <w:t>modding</w:t>
      </w:r>
      <w:proofErr w:type="spellEnd"/>
      <w:r>
        <w:rPr>
          <w:rFonts w:ascii="Arial" w:hAnsi="Arial" w:cs="Arial"/>
          <w:color w:val="000000"/>
        </w:rPr>
        <w:t xml:space="preserve"> enthusiasts powers their journey towards the ultimate PC experience. </w:t>
      </w:r>
    </w:p>
    <w:p w14:paraId="4F8F56C0" w14:textId="77777777" w:rsidR="00D97A58" w:rsidRDefault="00D97A58" w:rsidP="00D97A58">
      <w:pPr>
        <w:pStyle w:val="Web"/>
        <w:spacing w:before="0" w:beforeAutospacing="0" w:after="0" w:afterAutospacing="0"/>
        <w:rPr>
          <w:color w:val="000000"/>
        </w:rPr>
      </w:pPr>
      <w:r>
        <w:rPr>
          <w:rFonts w:ascii="Arial" w:hAnsi="Arial" w:cs="Arial"/>
          <w:color w:val="000000"/>
        </w:rPr>
        <w:t> </w:t>
      </w:r>
    </w:p>
    <w:p w14:paraId="055D6717" w14:textId="77777777" w:rsidR="00D97A58" w:rsidRDefault="00D97A58" w:rsidP="00D97A58">
      <w:pPr>
        <w:pStyle w:val="Web"/>
        <w:spacing w:before="0" w:beforeAutospacing="0" w:after="0" w:afterAutospacing="0"/>
        <w:rPr>
          <w:color w:val="000000"/>
        </w:rPr>
      </w:pPr>
      <w:r>
        <w:rPr>
          <w:rFonts w:ascii="Arial" w:hAnsi="Arial" w:cs="Arial"/>
          <w:color w:val="000000"/>
          <w:sz w:val="16"/>
          <w:szCs w:val="16"/>
        </w:rPr>
        <w:t>(1) The PNY logo is a registered trademark of PNY Technologies, Inc. All other trademarks are the property of their respective owners. © 2021 PNY Technologies, Inc. All rights reserved. </w:t>
      </w:r>
    </w:p>
    <w:p w14:paraId="649CC1FA" w14:textId="77777777" w:rsidR="00D97A58" w:rsidRDefault="00D97A58" w:rsidP="00D97A58">
      <w:pPr>
        <w:pStyle w:val="Web"/>
        <w:spacing w:before="0" w:beforeAutospacing="0" w:after="0" w:afterAutospacing="0"/>
        <w:rPr>
          <w:color w:val="000000"/>
        </w:rPr>
      </w:pPr>
      <w:r>
        <w:rPr>
          <w:rFonts w:ascii="Arial" w:hAnsi="Arial" w:cs="Arial"/>
          <w:color w:val="000000"/>
          <w:sz w:val="16"/>
          <w:szCs w:val="16"/>
        </w:rPr>
        <w:t> </w:t>
      </w:r>
    </w:p>
    <w:p w14:paraId="33B2B963" w14:textId="77777777" w:rsidR="00D97A58" w:rsidRDefault="00D97A58" w:rsidP="00D97A58">
      <w:pPr>
        <w:pStyle w:val="Web"/>
        <w:spacing w:before="0" w:beforeAutospacing="0" w:after="0" w:afterAutospacing="0"/>
        <w:rPr>
          <w:color w:val="000000"/>
        </w:rPr>
      </w:pPr>
      <w:r>
        <w:rPr>
          <w:rFonts w:ascii="Arial" w:hAnsi="Arial" w:cs="Arial"/>
          <w:b/>
          <w:bCs/>
          <w:color w:val="000000"/>
          <w:sz w:val="23"/>
          <w:szCs w:val="23"/>
        </w:rPr>
        <w:t>Contact: </w:t>
      </w:r>
    </w:p>
    <w:p w14:paraId="29F585EE" w14:textId="4B1FBC20" w:rsidR="00775C2F" w:rsidRDefault="00775C2F" w:rsidP="00775C2F">
      <w:r>
        <w:t>PNY Technologies APAC, TWMarketing@pny.com, +886-35601111</w:t>
      </w:r>
    </w:p>
    <w:p w14:paraId="10EF996B" w14:textId="77777777" w:rsidR="00D97A58" w:rsidRDefault="00D97A58" w:rsidP="00D97A58">
      <w:pPr>
        <w:pStyle w:val="Web"/>
        <w:spacing w:before="0" w:beforeAutospacing="0" w:after="0" w:afterAutospacing="0"/>
        <w:rPr>
          <w:color w:val="000000"/>
        </w:rPr>
      </w:pPr>
      <w:r>
        <w:rPr>
          <w:rFonts w:ascii="Arial" w:hAnsi="Arial" w:cs="Arial"/>
          <w:color w:val="000000"/>
          <w:sz w:val="23"/>
          <w:szCs w:val="23"/>
        </w:rPr>
        <w:t> </w:t>
      </w:r>
    </w:p>
    <w:p w14:paraId="6E6659E4" w14:textId="77777777" w:rsidR="00D97A58" w:rsidRDefault="00D97A58" w:rsidP="00D97A58">
      <w:pPr>
        <w:pStyle w:val="Web"/>
        <w:spacing w:before="0" w:beforeAutospacing="0" w:after="0" w:afterAutospacing="0"/>
        <w:rPr>
          <w:color w:val="000000"/>
        </w:rPr>
      </w:pPr>
      <w:r>
        <w:rPr>
          <w:rFonts w:ascii="Arial" w:hAnsi="Arial" w:cs="Arial"/>
          <w:b/>
          <w:bCs/>
          <w:color w:val="000000"/>
          <w:sz w:val="23"/>
          <w:szCs w:val="23"/>
        </w:rPr>
        <w:t>Image downloads: </w:t>
      </w:r>
    </w:p>
    <w:p w14:paraId="3B54E412" w14:textId="77777777" w:rsidR="00775C2F" w:rsidRDefault="00775C2F" w:rsidP="00775C2F">
      <w:hyperlink r:id="rId18" w:history="1">
        <w:r>
          <w:rPr>
            <w:rStyle w:val="a3"/>
          </w:rPr>
          <w:t>https://www.pny.com.tw/en/download/PNY-LX-SSD-photos</w:t>
        </w:r>
      </w:hyperlink>
    </w:p>
    <w:p w14:paraId="6A05A809" w14:textId="77777777" w:rsidR="00D97A58" w:rsidRDefault="00D97A58" w:rsidP="00D97A58">
      <w:pPr>
        <w:spacing w:after="240"/>
      </w:pPr>
    </w:p>
    <w:p w14:paraId="5A39BBE3" w14:textId="77777777" w:rsidR="00D95286" w:rsidRPr="00D97A58" w:rsidRDefault="00D95286" w:rsidP="00D97A58"/>
    <w:sectPr w:rsidR="00D95286" w:rsidRPr="00D97A58" w:rsidSect="00326113">
      <w:headerReference w:type="default" r:id="rId19"/>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2641F8" w14:textId="77777777" w:rsidR="00141786" w:rsidRDefault="00141786" w:rsidP="00357949">
      <w:r>
        <w:separator/>
      </w:r>
    </w:p>
  </w:endnote>
  <w:endnote w:type="continuationSeparator" w:id="0">
    <w:p w14:paraId="3CB2749F" w14:textId="77777777" w:rsidR="00141786" w:rsidRDefault="00141786" w:rsidP="003579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137AD9" w14:textId="77777777" w:rsidR="00141786" w:rsidRDefault="00141786" w:rsidP="00357949">
      <w:r>
        <w:separator/>
      </w:r>
    </w:p>
  </w:footnote>
  <w:footnote w:type="continuationSeparator" w:id="0">
    <w:p w14:paraId="25577AA7" w14:textId="77777777" w:rsidR="00141786" w:rsidRDefault="00141786" w:rsidP="003579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0B940D" w14:textId="77777777" w:rsidR="00357949" w:rsidRDefault="3955C8AE">
    <w:pPr>
      <w:pStyle w:val="a5"/>
    </w:pPr>
    <w:r>
      <w:rPr>
        <w:noProof/>
      </w:rPr>
      <w:drawing>
        <wp:inline distT="0" distB="0" distL="0" distR="0" wp14:anchorId="06083099" wp14:editId="5DE02229">
          <wp:extent cx="1445248" cy="304800"/>
          <wp:effectExtent l="0" t="0" r="317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1">
                    <a:extLst>
                      <a:ext uri="{28A0092B-C50C-407E-A947-70E740481C1C}">
                        <a14:useLocalDpi xmlns:a14="http://schemas.microsoft.com/office/drawing/2010/main" val="0"/>
                      </a:ext>
                    </a:extLst>
                  </a:blip>
                  <a:stretch>
                    <a:fillRect/>
                  </a:stretch>
                </pic:blipFill>
                <pic:spPr>
                  <a:xfrm>
                    <a:off x="0" y="0"/>
                    <a:ext cx="1445248" cy="304800"/>
                  </a:xfrm>
                  <a:prstGeom prst="rect">
                    <a:avLst/>
                  </a:prstGeom>
                </pic:spPr>
              </pic:pic>
            </a:graphicData>
          </a:graphic>
        </wp:inline>
      </w:drawing>
    </w:r>
  </w:p>
  <w:p w14:paraId="0E27B00A" w14:textId="77777777" w:rsidR="00357949" w:rsidRDefault="0035794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C0522"/>
    <w:multiLevelType w:val="hybridMultilevel"/>
    <w:tmpl w:val="7F1A9BF4"/>
    <w:lvl w:ilvl="0" w:tplc="F43A199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3A04DE7"/>
    <w:multiLevelType w:val="hybridMultilevel"/>
    <w:tmpl w:val="9FFC1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693D8A"/>
    <w:multiLevelType w:val="hybridMultilevel"/>
    <w:tmpl w:val="11C2B326"/>
    <w:lvl w:ilvl="0" w:tplc="63C27AA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1EF1E8A"/>
    <w:multiLevelType w:val="hybridMultilevel"/>
    <w:tmpl w:val="B24EF2BC"/>
    <w:lvl w:ilvl="0" w:tplc="A7249A72">
      <w:start w:val="1"/>
      <w:numFmt w:val="bullet"/>
      <w:lvlText w:val="•"/>
      <w:lvlJc w:val="left"/>
      <w:pPr>
        <w:tabs>
          <w:tab w:val="num" w:pos="720"/>
        </w:tabs>
        <w:ind w:left="720" w:hanging="360"/>
      </w:pPr>
      <w:rPr>
        <w:rFonts w:ascii="Arial" w:hAnsi="Arial" w:hint="default"/>
      </w:rPr>
    </w:lvl>
    <w:lvl w:ilvl="1" w:tplc="831C490E" w:tentative="1">
      <w:start w:val="1"/>
      <w:numFmt w:val="bullet"/>
      <w:lvlText w:val="•"/>
      <w:lvlJc w:val="left"/>
      <w:pPr>
        <w:tabs>
          <w:tab w:val="num" w:pos="1440"/>
        </w:tabs>
        <w:ind w:left="1440" w:hanging="360"/>
      </w:pPr>
      <w:rPr>
        <w:rFonts w:ascii="Arial" w:hAnsi="Arial" w:hint="default"/>
      </w:rPr>
    </w:lvl>
    <w:lvl w:ilvl="2" w:tplc="1A220C5E" w:tentative="1">
      <w:start w:val="1"/>
      <w:numFmt w:val="bullet"/>
      <w:lvlText w:val="•"/>
      <w:lvlJc w:val="left"/>
      <w:pPr>
        <w:tabs>
          <w:tab w:val="num" w:pos="2160"/>
        </w:tabs>
        <w:ind w:left="2160" w:hanging="360"/>
      </w:pPr>
      <w:rPr>
        <w:rFonts w:ascii="Arial" w:hAnsi="Arial" w:hint="default"/>
      </w:rPr>
    </w:lvl>
    <w:lvl w:ilvl="3" w:tplc="F0AA51F6" w:tentative="1">
      <w:start w:val="1"/>
      <w:numFmt w:val="bullet"/>
      <w:lvlText w:val="•"/>
      <w:lvlJc w:val="left"/>
      <w:pPr>
        <w:tabs>
          <w:tab w:val="num" w:pos="2880"/>
        </w:tabs>
        <w:ind w:left="2880" w:hanging="360"/>
      </w:pPr>
      <w:rPr>
        <w:rFonts w:ascii="Arial" w:hAnsi="Arial" w:hint="default"/>
      </w:rPr>
    </w:lvl>
    <w:lvl w:ilvl="4" w:tplc="A0B85A2E" w:tentative="1">
      <w:start w:val="1"/>
      <w:numFmt w:val="bullet"/>
      <w:lvlText w:val="•"/>
      <w:lvlJc w:val="left"/>
      <w:pPr>
        <w:tabs>
          <w:tab w:val="num" w:pos="3600"/>
        </w:tabs>
        <w:ind w:left="3600" w:hanging="360"/>
      </w:pPr>
      <w:rPr>
        <w:rFonts w:ascii="Arial" w:hAnsi="Arial" w:hint="default"/>
      </w:rPr>
    </w:lvl>
    <w:lvl w:ilvl="5" w:tplc="EC063512" w:tentative="1">
      <w:start w:val="1"/>
      <w:numFmt w:val="bullet"/>
      <w:lvlText w:val="•"/>
      <w:lvlJc w:val="left"/>
      <w:pPr>
        <w:tabs>
          <w:tab w:val="num" w:pos="4320"/>
        </w:tabs>
        <w:ind w:left="4320" w:hanging="360"/>
      </w:pPr>
      <w:rPr>
        <w:rFonts w:ascii="Arial" w:hAnsi="Arial" w:hint="default"/>
      </w:rPr>
    </w:lvl>
    <w:lvl w:ilvl="6" w:tplc="83B88B56" w:tentative="1">
      <w:start w:val="1"/>
      <w:numFmt w:val="bullet"/>
      <w:lvlText w:val="•"/>
      <w:lvlJc w:val="left"/>
      <w:pPr>
        <w:tabs>
          <w:tab w:val="num" w:pos="5040"/>
        </w:tabs>
        <w:ind w:left="5040" w:hanging="360"/>
      </w:pPr>
      <w:rPr>
        <w:rFonts w:ascii="Arial" w:hAnsi="Arial" w:hint="default"/>
      </w:rPr>
    </w:lvl>
    <w:lvl w:ilvl="7" w:tplc="049294BE" w:tentative="1">
      <w:start w:val="1"/>
      <w:numFmt w:val="bullet"/>
      <w:lvlText w:val="•"/>
      <w:lvlJc w:val="left"/>
      <w:pPr>
        <w:tabs>
          <w:tab w:val="num" w:pos="5760"/>
        </w:tabs>
        <w:ind w:left="5760" w:hanging="360"/>
      </w:pPr>
      <w:rPr>
        <w:rFonts w:ascii="Arial" w:hAnsi="Arial" w:hint="default"/>
      </w:rPr>
    </w:lvl>
    <w:lvl w:ilvl="8" w:tplc="E11A5FF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230542C"/>
    <w:multiLevelType w:val="hybridMultilevel"/>
    <w:tmpl w:val="B5261BE0"/>
    <w:lvl w:ilvl="0" w:tplc="C05E8C9E">
      <w:start w:val="1"/>
      <w:numFmt w:val="bullet"/>
      <w:lvlText w:val="•"/>
      <w:lvlJc w:val="left"/>
      <w:pPr>
        <w:tabs>
          <w:tab w:val="num" w:pos="720"/>
        </w:tabs>
        <w:ind w:left="720" w:hanging="360"/>
      </w:pPr>
      <w:rPr>
        <w:rFonts w:ascii="Arial" w:hAnsi="Arial" w:hint="default"/>
      </w:rPr>
    </w:lvl>
    <w:lvl w:ilvl="1" w:tplc="243EE2AE" w:tentative="1">
      <w:start w:val="1"/>
      <w:numFmt w:val="bullet"/>
      <w:lvlText w:val="•"/>
      <w:lvlJc w:val="left"/>
      <w:pPr>
        <w:tabs>
          <w:tab w:val="num" w:pos="1440"/>
        </w:tabs>
        <w:ind w:left="1440" w:hanging="360"/>
      </w:pPr>
      <w:rPr>
        <w:rFonts w:ascii="Arial" w:hAnsi="Arial" w:hint="default"/>
      </w:rPr>
    </w:lvl>
    <w:lvl w:ilvl="2" w:tplc="C4EADAD8" w:tentative="1">
      <w:start w:val="1"/>
      <w:numFmt w:val="bullet"/>
      <w:lvlText w:val="•"/>
      <w:lvlJc w:val="left"/>
      <w:pPr>
        <w:tabs>
          <w:tab w:val="num" w:pos="2160"/>
        </w:tabs>
        <w:ind w:left="2160" w:hanging="360"/>
      </w:pPr>
      <w:rPr>
        <w:rFonts w:ascii="Arial" w:hAnsi="Arial" w:hint="default"/>
      </w:rPr>
    </w:lvl>
    <w:lvl w:ilvl="3" w:tplc="37B461D2" w:tentative="1">
      <w:start w:val="1"/>
      <w:numFmt w:val="bullet"/>
      <w:lvlText w:val="•"/>
      <w:lvlJc w:val="left"/>
      <w:pPr>
        <w:tabs>
          <w:tab w:val="num" w:pos="2880"/>
        </w:tabs>
        <w:ind w:left="2880" w:hanging="360"/>
      </w:pPr>
      <w:rPr>
        <w:rFonts w:ascii="Arial" w:hAnsi="Arial" w:hint="default"/>
      </w:rPr>
    </w:lvl>
    <w:lvl w:ilvl="4" w:tplc="2D06CC8A" w:tentative="1">
      <w:start w:val="1"/>
      <w:numFmt w:val="bullet"/>
      <w:lvlText w:val="•"/>
      <w:lvlJc w:val="left"/>
      <w:pPr>
        <w:tabs>
          <w:tab w:val="num" w:pos="3600"/>
        </w:tabs>
        <w:ind w:left="3600" w:hanging="360"/>
      </w:pPr>
      <w:rPr>
        <w:rFonts w:ascii="Arial" w:hAnsi="Arial" w:hint="default"/>
      </w:rPr>
    </w:lvl>
    <w:lvl w:ilvl="5" w:tplc="81BEF072" w:tentative="1">
      <w:start w:val="1"/>
      <w:numFmt w:val="bullet"/>
      <w:lvlText w:val="•"/>
      <w:lvlJc w:val="left"/>
      <w:pPr>
        <w:tabs>
          <w:tab w:val="num" w:pos="4320"/>
        </w:tabs>
        <w:ind w:left="4320" w:hanging="360"/>
      </w:pPr>
      <w:rPr>
        <w:rFonts w:ascii="Arial" w:hAnsi="Arial" w:hint="default"/>
      </w:rPr>
    </w:lvl>
    <w:lvl w:ilvl="6" w:tplc="E76CD12E" w:tentative="1">
      <w:start w:val="1"/>
      <w:numFmt w:val="bullet"/>
      <w:lvlText w:val="•"/>
      <w:lvlJc w:val="left"/>
      <w:pPr>
        <w:tabs>
          <w:tab w:val="num" w:pos="5040"/>
        </w:tabs>
        <w:ind w:left="5040" w:hanging="360"/>
      </w:pPr>
      <w:rPr>
        <w:rFonts w:ascii="Arial" w:hAnsi="Arial" w:hint="default"/>
      </w:rPr>
    </w:lvl>
    <w:lvl w:ilvl="7" w:tplc="4C4C58D4" w:tentative="1">
      <w:start w:val="1"/>
      <w:numFmt w:val="bullet"/>
      <w:lvlText w:val="•"/>
      <w:lvlJc w:val="left"/>
      <w:pPr>
        <w:tabs>
          <w:tab w:val="num" w:pos="5760"/>
        </w:tabs>
        <w:ind w:left="5760" w:hanging="360"/>
      </w:pPr>
      <w:rPr>
        <w:rFonts w:ascii="Arial" w:hAnsi="Arial" w:hint="default"/>
      </w:rPr>
    </w:lvl>
    <w:lvl w:ilvl="8" w:tplc="2C7E41C4"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6DD6ECF"/>
    <w:multiLevelType w:val="hybridMultilevel"/>
    <w:tmpl w:val="877E6EEA"/>
    <w:lvl w:ilvl="0" w:tplc="9BDCBFAE">
      <w:start w:val="1"/>
      <w:numFmt w:val="bullet"/>
      <w:lvlText w:val="•"/>
      <w:lvlJc w:val="left"/>
      <w:pPr>
        <w:tabs>
          <w:tab w:val="num" w:pos="720"/>
        </w:tabs>
        <w:ind w:left="720" w:hanging="360"/>
      </w:pPr>
      <w:rPr>
        <w:rFonts w:ascii="Arial" w:hAnsi="Arial" w:hint="default"/>
      </w:rPr>
    </w:lvl>
    <w:lvl w:ilvl="1" w:tplc="15326D28" w:tentative="1">
      <w:start w:val="1"/>
      <w:numFmt w:val="bullet"/>
      <w:lvlText w:val="•"/>
      <w:lvlJc w:val="left"/>
      <w:pPr>
        <w:tabs>
          <w:tab w:val="num" w:pos="1440"/>
        </w:tabs>
        <w:ind w:left="1440" w:hanging="360"/>
      </w:pPr>
      <w:rPr>
        <w:rFonts w:ascii="Arial" w:hAnsi="Arial" w:hint="default"/>
      </w:rPr>
    </w:lvl>
    <w:lvl w:ilvl="2" w:tplc="F12A924A" w:tentative="1">
      <w:start w:val="1"/>
      <w:numFmt w:val="bullet"/>
      <w:lvlText w:val="•"/>
      <w:lvlJc w:val="left"/>
      <w:pPr>
        <w:tabs>
          <w:tab w:val="num" w:pos="2160"/>
        </w:tabs>
        <w:ind w:left="2160" w:hanging="360"/>
      </w:pPr>
      <w:rPr>
        <w:rFonts w:ascii="Arial" w:hAnsi="Arial" w:hint="default"/>
      </w:rPr>
    </w:lvl>
    <w:lvl w:ilvl="3" w:tplc="C5B40C68" w:tentative="1">
      <w:start w:val="1"/>
      <w:numFmt w:val="bullet"/>
      <w:lvlText w:val="•"/>
      <w:lvlJc w:val="left"/>
      <w:pPr>
        <w:tabs>
          <w:tab w:val="num" w:pos="2880"/>
        </w:tabs>
        <w:ind w:left="2880" w:hanging="360"/>
      </w:pPr>
      <w:rPr>
        <w:rFonts w:ascii="Arial" w:hAnsi="Arial" w:hint="default"/>
      </w:rPr>
    </w:lvl>
    <w:lvl w:ilvl="4" w:tplc="42B2FA8A" w:tentative="1">
      <w:start w:val="1"/>
      <w:numFmt w:val="bullet"/>
      <w:lvlText w:val="•"/>
      <w:lvlJc w:val="left"/>
      <w:pPr>
        <w:tabs>
          <w:tab w:val="num" w:pos="3600"/>
        </w:tabs>
        <w:ind w:left="3600" w:hanging="360"/>
      </w:pPr>
      <w:rPr>
        <w:rFonts w:ascii="Arial" w:hAnsi="Arial" w:hint="default"/>
      </w:rPr>
    </w:lvl>
    <w:lvl w:ilvl="5" w:tplc="1C0C3C38" w:tentative="1">
      <w:start w:val="1"/>
      <w:numFmt w:val="bullet"/>
      <w:lvlText w:val="•"/>
      <w:lvlJc w:val="left"/>
      <w:pPr>
        <w:tabs>
          <w:tab w:val="num" w:pos="4320"/>
        </w:tabs>
        <w:ind w:left="4320" w:hanging="360"/>
      </w:pPr>
      <w:rPr>
        <w:rFonts w:ascii="Arial" w:hAnsi="Arial" w:hint="default"/>
      </w:rPr>
    </w:lvl>
    <w:lvl w:ilvl="6" w:tplc="AA2838C0" w:tentative="1">
      <w:start w:val="1"/>
      <w:numFmt w:val="bullet"/>
      <w:lvlText w:val="•"/>
      <w:lvlJc w:val="left"/>
      <w:pPr>
        <w:tabs>
          <w:tab w:val="num" w:pos="5040"/>
        </w:tabs>
        <w:ind w:left="5040" w:hanging="360"/>
      </w:pPr>
      <w:rPr>
        <w:rFonts w:ascii="Arial" w:hAnsi="Arial" w:hint="default"/>
      </w:rPr>
    </w:lvl>
    <w:lvl w:ilvl="7" w:tplc="9126EC04" w:tentative="1">
      <w:start w:val="1"/>
      <w:numFmt w:val="bullet"/>
      <w:lvlText w:val="•"/>
      <w:lvlJc w:val="left"/>
      <w:pPr>
        <w:tabs>
          <w:tab w:val="num" w:pos="5760"/>
        </w:tabs>
        <w:ind w:left="5760" w:hanging="360"/>
      </w:pPr>
      <w:rPr>
        <w:rFonts w:ascii="Arial" w:hAnsi="Arial" w:hint="default"/>
      </w:rPr>
    </w:lvl>
    <w:lvl w:ilvl="8" w:tplc="E16468F4"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3C235044"/>
    <w:multiLevelType w:val="hybridMultilevel"/>
    <w:tmpl w:val="F2321B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404C685E"/>
    <w:multiLevelType w:val="hybridMultilevel"/>
    <w:tmpl w:val="6C9E7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A8665B"/>
    <w:multiLevelType w:val="hybridMultilevel"/>
    <w:tmpl w:val="D70EC230"/>
    <w:lvl w:ilvl="0" w:tplc="4768CD5E">
      <w:start w:val="1"/>
      <w:numFmt w:val="bullet"/>
      <w:lvlText w:val="•"/>
      <w:lvlJc w:val="left"/>
      <w:pPr>
        <w:tabs>
          <w:tab w:val="num" w:pos="360"/>
        </w:tabs>
        <w:ind w:left="360" w:hanging="360"/>
      </w:pPr>
      <w:rPr>
        <w:rFonts w:ascii="Arial" w:hAnsi="Arial" w:hint="default"/>
      </w:rPr>
    </w:lvl>
    <w:lvl w:ilvl="1" w:tplc="429E1CE4" w:tentative="1">
      <w:start w:val="1"/>
      <w:numFmt w:val="bullet"/>
      <w:lvlText w:val="•"/>
      <w:lvlJc w:val="left"/>
      <w:pPr>
        <w:tabs>
          <w:tab w:val="num" w:pos="1080"/>
        </w:tabs>
        <w:ind w:left="1080" w:hanging="360"/>
      </w:pPr>
      <w:rPr>
        <w:rFonts w:ascii="Arial" w:hAnsi="Arial" w:hint="default"/>
      </w:rPr>
    </w:lvl>
    <w:lvl w:ilvl="2" w:tplc="AAD8AA1A" w:tentative="1">
      <w:start w:val="1"/>
      <w:numFmt w:val="bullet"/>
      <w:lvlText w:val="•"/>
      <w:lvlJc w:val="left"/>
      <w:pPr>
        <w:tabs>
          <w:tab w:val="num" w:pos="1800"/>
        </w:tabs>
        <w:ind w:left="1800" w:hanging="360"/>
      </w:pPr>
      <w:rPr>
        <w:rFonts w:ascii="Arial" w:hAnsi="Arial" w:hint="default"/>
      </w:rPr>
    </w:lvl>
    <w:lvl w:ilvl="3" w:tplc="226A8D34" w:tentative="1">
      <w:start w:val="1"/>
      <w:numFmt w:val="bullet"/>
      <w:lvlText w:val="•"/>
      <w:lvlJc w:val="left"/>
      <w:pPr>
        <w:tabs>
          <w:tab w:val="num" w:pos="2520"/>
        </w:tabs>
        <w:ind w:left="2520" w:hanging="360"/>
      </w:pPr>
      <w:rPr>
        <w:rFonts w:ascii="Arial" w:hAnsi="Arial" w:hint="default"/>
      </w:rPr>
    </w:lvl>
    <w:lvl w:ilvl="4" w:tplc="8F982BB4" w:tentative="1">
      <w:start w:val="1"/>
      <w:numFmt w:val="bullet"/>
      <w:lvlText w:val="•"/>
      <w:lvlJc w:val="left"/>
      <w:pPr>
        <w:tabs>
          <w:tab w:val="num" w:pos="3240"/>
        </w:tabs>
        <w:ind w:left="3240" w:hanging="360"/>
      </w:pPr>
      <w:rPr>
        <w:rFonts w:ascii="Arial" w:hAnsi="Arial" w:hint="default"/>
      </w:rPr>
    </w:lvl>
    <w:lvl w:ilvl="5" w:tplc="1EC25FD0" w:tentative="1">
      <w:start w:val="1"/>
      <w:numFmt w:val="bullet"/>
      <w:lvlText w:val="•"/>
      <w:lvlJc w:val="left"/>
      <w:pPr>
        <w:tabs>
          <w:tab w:val="num" w:pos="3960"/>
        </w:tabs>
        <w:ind w:left="3960" w:hanging="360"/>
      </w:pPr>
      <w:rPr>
        <w:rFonts w:ascii="Arial" w:hAnsi="Arial" w:hint="default"/>
      </w:rPr>
    </w:lvl>
    <w:lvl w:ilvl="6" w:tplc="2820C316" w:tentative="1">
      <w:start w:val="1"/>
      <w:numFmt w:val="bullet"/>
      <w:lvlText w:val="•"/>
      <w:lvlJc w:val="left"/>
      <w:pPr>
        <w:tabs>
          <w:tab w:val="num" w:pos="4680"/>
        </w:tabs>
        <w:ind w:left="4680" w:hanging="360"/>
      </w:pPr>
      <w:rPr>
        <w:rFonts w:ascii="Arial" w:hAnsi="Arial" w:hint="default"/>
      </w:rPr>
    </w:lvl>
    <w:lvl w:ilvl="7" w:tplc="C0E005B8" w:tentative="1">
      <w:start w:val="1"/>
      <w:numFmt w:val="bullet"/>
      <w:lvlText w:val="•"/>
      <w:lvlJc w:val="left"/>
      <w:pPr>
        <w:tabs>
          <w:tab w:val="num" w:pos="5400"/>
        </w:tabs>
        <w:ind w:left="5400" w:hanging="360"/>
      </w:pPr>
      <w:rPr>
        <w:rFonts w:ascii="Arial" w:hAnsi="Arial" w:hint="default"/>
      </w:rPr>
    </w:lvl>
    <w:lvl w:ilvl="8" w:tplc="B8B8E8D6" w:tentative="1">
      <w:start w:val="1"/>
      <w:numFmt w:val="bullet"/>
      <w:lvlText w:val="•"/>
      <w:lvlJc w:val="left"/>
      <w:pPr>
        <w:tabs>
          <w:tab w:val="num" w:pos="6120"/>
        </w:tabs>
        <w:ind w:left="6120" w:hanging="360"/>
      </w:pPr>
      <w:rPr>
        <w:rFonts w:ascii="Arial" w:hAnsi="Arial" w:hint="default"/>
      </w:rPr>
    </w:lvl>
  </w:abstractNum>
  <w:abstractNum w:abstractNumId="9" w15:restartNumberingAfterBreak="0">
    <w:nsid w:val="65D973E8"/>
    <w:multiLevelType w:val="hybridMultilevel"/>
    <w:tmpl w:val="A7A047FA"/>
    <w:lvl w:ilvl="0" w:tplc="AA0894EE">
      <w:start w:val="1"/>
      <w:numFmt w:val="bullet"/>
      <w:lvlText w:val="•"/>
      <w:lvlJc w:val="left"/>
      <w:pPr>
        <w:tabs>
          <w:tab w:val="num" w:pos="720"/>
        </w:tabs>
        <w:ind w:left="720" w:hanging="360"/>
      </w:pPr>
      <w:rPr>
        <w:rFonts w:ascii="Arial" w:hAnsi="Arial" w:hint="default"/>
      </w:rPr>
    </w:lvl>
    <w:lvl w:ilvl="1" w:tplc="F6BAD142" w:tentative="1">
      <w:start w:val="1"/>
      <w:numFmt w:val="bullet"/>
      <w:lvlText w:val="•"/>
      <w:lvlJc w:val="left"/>
      <w:pPr>
        <w:tabs>
          <w:tab w:val="num" w:pos="1440"/>
        </w:tabs>
        <w:ind w:left="1440" w:hanging="360"/>
      </w:pPr>
      <w:rPr>
        <w:rFonts w:ascii="Arial" w:hAnsi="Arial" w:hint="default"/>
      </w:rPr>
    </w:lvl>
    <w:lvl w:ilvl="2" w:tplc="6DDC0878" w:tentative="1">
      <w:start w:val="1"/>
      <w:numFmt w:val="bullet"/>
      <w:lvlText w:val="•"/>
      <w:lvlJc w:val="left"/>
      <w:pPr>
        <w:tabs>
          <w:tab w:val="num" w:pos="2160"/>
        </w:tabs>
        <w:ind w:left="2160" w:hanging="360"/>
      </w:pPr>
      <w:rPr>
        <w:rFonts w:ascii="Arial" w:hAnsi="Arial" w:hint="default"/>
      </w:rPr>
    </w:lvl>
    <w:lvl w:ilvl="3" w:tplc="4F1A24C0" w:tentative="1">
      <w:start w:val="1"/>
      <w:numFmt w:val="bullet"/>
      <w:lvlText w:val="•"/>
      <w:lvlJc w:val="left"/>
      <w:pPr>
        <w:tabs>
          <w:tab w:val="num" w:pos="2880"/>
        </w:tabs>
        <w:ind w:left="2880" w:hanging="360"/>
      </w:pPr>
      <w:rPr>
        <w:rFonts w:ascii="Arial" w:hAnsi="Arial" w:hint="default"/>
      </w:rPr>
    </w:lvl>
    <w:lvl w:ilvl="4" w:tplc="248A2958" w:tentative="1">
      <w:start w:val="1"/>
      <w:numFmt w:val="bullet"/>
      <w:lvlText w:val="•"/>
      <w:lvlJc w:val="left"/>
      <w:pPr>
        <w:tabs>
          <w:tab w:val="num" w:pos="3600"/>
        </w:tabs>
        <w:ind w:left="3600" w:hanging="360"/>
      </w:pPr>
      <w:rPr>
        <w:rFonts w:ascii="Arial" w:hAnsi="Arial" w:hint="default"/>
      </w:rPr>
    </w:lvl>
    <w:lvl w:ilvl="5" w:tplc="63CE7192" w:tentative="1">
      <w:start w:val="1"/>
      <w:numFmt w:val="bullet"/>
      <w:lvlText w:val="•"/>
      <w:lvlJc w:val="left"/>
      <w:pPr>
        <w:tabs>
          <w:tab w:val="num" w:pos="4320"/>
        </w:tabs>
        <w:ind w:left="4320" w:hanging="360"/>
      </w:pPr>
      <w:rPr>
        <w:rFonts w:ascii="Arial" w:hAnsi="Arial" w:hint="default"/>
      </w:rPr>
    </w:lvl>
    <w:lvl w:ilvl="6" w:tplc="6374F612" w:tentative="1">
      <w:start w:val="1"/>
      <w:numFmt w:val="bullet"/>
      <w:lvlText w:val="•"/>
      <w:lvlJc w:val="left"/>
      <w:pPr>
        <w:tabs>
          <w:tab w:val="num" w:pos="5040"/>
        </w:tabs>
        <w:ind w:left="5040" w:hanging="360"/>
      </w:pPr>
      <w:rPr>
        <w:rFonts w:ascii="Arial" w:hAnsi="Arial" w:hint="default"/>
      </w:rPr>
    </w:lvl>
    <w:lvl w:ilvl="7" w:tplc="C01EF7C6" w:tentative="1">
      <w:start w:val="1"/>
      <w:numFmt w:val="bullet"/>
      <w:lvlText w:val="•"/>
      <w:lvlJc w:val="left"/>
      <w:pPr>
        <w:tabs>
          <w:tab w:val="num" w:pos="5760"/>
        </w:tabs>
        <w:ind w:left="5760" w:hanging="360"/>
      </w:pPr>
      <w:rPr>
        <w:rFonts w:ascii="Arial" w:hAnsi="Arial" w:hint="default"/>
      </w:rPr>
    </w:lvl>
    <w:lvl w:ilvl="8" w:tplc="1D28D442"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6681313B"/>
    <w:multiLevelType w:val="hybridMultilevel"/>
    <w:tmpl w:val="B0D0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7122930"/>
    <w:multiLevelType w:val="hybridMultilevel"/>
    <w:tmpl w:val="698D06D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6AF1764C"/>
    <w:multiLevelType w:val="hybridMultilevel"/>
    <w:tmpl w:val="EEBA0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4E2E54"/>
    <w:multiLevelType w:val="hybridMultilevel"/>
    <w:tmpl w:val="486CC892"/>
    <w:lvl w:ilvl="0" w:tplc="67E411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0"/>
  </w:num>
  <w:num w:numId="5">
    <w:abstractNumId w:val="9"/>
  </w:num>
  <w:num w:numId="6">
    <w:abstractNumId w:val="8"/>
  </w:num>
  <w:num w:numId="7">
    <w:abstractNumId w:val="5"/>
  </w:num>
  <w:num w:numId="8">
    <w:abstractNumId w:val="4"/>
  </w:num>
  <w:num w:numId="9">
    <w:abstractNumId w:val="12"/>
  </w:num>
  <w:num w:numId="10">
    <w:abstractNumId w:val="6"/>
  </w:num>
  <w:num w:numId="11">
    <w:abstractNumId w:val="13"/>
  </w:num>
  <w:num w:numId="12">
    <w:abstractNumId w:val="11"/>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3C69"/>
    <w:rsid w:val="000335FE"/>
    <w:rsid w:val="00043D40"/>
    <w:rsid w:val="00061F9F"/>
    <w:rsid w:val="00086982"/>
    <w:rsid w:val="000B7E90"/>
    <w:rsid w:val="000C272B"/>
    <w:rsid w:val="00102FA1"/>
    <w:rsid w:val="00112D3F"/>
    <w:rsid w:val="00115E16"/>
    <w:rsid w:val="00141786"/>
    <w:rsid w:val="00160126"/>
    <w:rsid w:val="00161542"/>
    <w:rsid w:val="0018198D"/>
    <w:rsid w:val="001A5982"/>
    <w:rsid w:val="001A6243"/>
    <w:rsid w:val="00223793"/>
    <w:rsid w:val="00227F49"/>
    <w:rsid w:val="002528A6"/>
    <w:rsid w:val="00265461"/>
    <w:rsid w:val="00272114"/>
    <w:rsid w:val="002721AB"/>
    <w:rsid w:val="002E0FD7"/>
    <w:rsid w:val="0030166D"/>
    <w:rsid w:val="00321311"/>
    <w:rsid w:val="0032369A"/>
    <w:rsid w:val="00326113"/>
    <w:rsid w:val="00334FC1"/>
    <w:rsid w:val="00357949"/>
    <w:rsid w:val="003815E1"/>
    <w:rsid w:val="003A42A6"/>
    <w:rsid w:val="003A7EED"/>
    <w:rsid w:val="003D2AD3"/>
    <w:rsid w:val="003D5A93"/>
    <w:rsid w:val="003F6593"/>
    <w:rsid w:val="004520AF"/>
    <w:rsid w:val="00460605"/>
    <w:rsid w:val="0047541B"/>
    <w:rsid w:val="00483C69"/>
    <w:rsid w:val="004D7AB9"/>
    <w:rsid w:val="004F3D0D"/>
    <w:rsid w:val="004F5731"/>
    <w:rsid w:val="00515934"/>
    <w:rsid w:val="00554064"/>
    <w:rsid w:val="00593C67"/>
    <w:rsid w:val="005B4357"/>
    <w:rsid w:val="005F4A6B"/>
    <w:rsid w:val="00615E95"/>
    <w:rsid w:val="00624738"/>
    <w:rsid w:val="00681896"/>
    <w:rsid w:val="00690974"/>
    <w:rsid w:val="006A31C2"/>
    <w:rsid w:val="006A4A39"/>
    <w:rsid w:val="006A6DF1"/>
    <w:rsid w:val="006C22A2"/>
    <w:rsid w:val="006E6090"/>
    <w:rsid w:val="006F4382"/>
    <w:rsid w:val="00712CD1"/>
    <w:rsid w:val="007131A9"/>
    <w:rsid w:val="00715CFE"/>
    <w:rsid w:val="00723D67"/>
    <w:rsid w:val="00765A45"/>
    <w:rsid w:val="00772807"/>
    <w:rsid w:val="00775C2F"/>
    <w:rsid w:val="00784509"/>
    <w:rsid w:val="00787D97"/>
    <w:rsid w:val="007978CA"/>
    <w:rsid w:val="007A48FF"/>
    <w:rsid w:val="007A5D4D"/>
    <w:rsid w:val="007F6923"/>
    <w:rsid w:val="008076BF"/>
    <w:rsid w:val="00812CAE"/>
    <w:rsid w:val="008150DA"/>
    <w:rsid w:val="0084309C"/>
    <w:rsid w:val="00872E21"/>
    <w:rsid w:val="00875EE8"/>
    <w:rsid w:val="008C22CF"/>
    <w:rsid w:val="00905E86"/>
    <w:rsid w:val="00915E51"/>
    <w:rsid w:val="009412D2"/>
    <w:rsid w:val="00960102"/>
    <w:rsid w:val="00985B27"/>
    <w:rsid w:val="00991249"/>
    <w:rsid w:val="009A23EA"/>
    <w:rsid w:val="009C6CB2"/>
    <w:rsid w:val="009E0E8B"/>
    <w:rsid w:val="009E3909"/>
    <w:rsid w:val="009F2D04"/>
    <w:rsid w:val="009F5BB1"/>
    <w:rsid w:val="00A03F7A"/>
    <w:rsid w:val="00A1121D"/>
    <w:rsid w:val="00A86A10"/>
    <w:rsid w:val="00AC1506"/>
    <w:rsid w:val="00AD4F4B"/>
    <w:rsid w:val="00AE4DFC"/>
    <w:rsid w:val="00B12751"/>
    <w:rsid w:val="00B22AB4"/>
    <w:rsid w:val="00B341FB"/>
    <w:rsid w:val="00B43035"/>
    <w:rsid w:val="00B66C9F"/>
    <w:rsid w:val="00BA1260"/>
    <w:rsid w:val="00BC508A"/>
    <w:rsid w:val="00BE10EA"/>
    <w:rsid w:val="00BF4819"/>
    <w:rsid w:val="00C01276"/>
    <w:rsid w:val="00C02BA9"/>
    <w:rsid w:val="00C216A6"/>
    <w:rsid w:val="00C47AE0"/>
    <w:rsid w:val="00C5631D"/>
    <w:rsid w:val="00CA65FE"/>
    <w:rsid w:val="00CB22B5"/>
    <w:rsid w:val="00CC358F"/>
    <w:rsid w:val="00CD03F4"/>
    <w:rsid w:val="00CE55FA"/>
    <w:rsid w:val="00D12FE6"/>
    <w:rsid w:val="00D246FF"/>
    <w:rsid w:val="00D655D4"/>
    <w:rsid w:val="00D70EC0"/>
    <w:rsid w:val="00D72337"/>
    <w:rsid w:val="00D840CE"/>
    <w:rsid w:val="00D850B9"/>
    <w:rsid w:val="00D95286"/>
    <w:rsid w:val="00D97A58"/>
    <w:rsid w:val="00DE2776"/>
    <w:rsid w:val="00DE5538"/>
    <w:rsid w:val="00E0589A"/>
    <w:rsid w:val="00E061C2"/>
    <w:rsid w:val="00E20122"/>
    <w:rsid w:val="00E26885"/>
    <w:rsid w:val="00E3752B"/>
    <w:rsid w:val="00E56545"/>
    <w:rsid w:val="00E956A2"/>
    <w:rsid w:val="00EC25FE"/>
    <w:rsid w:val="00EE44FD"/>
    <w:rsid w:val="00F365F2"/>
    <w:rsid w:val="00F608A6"/>
    <w:rsid w:val="00F65B40"/>
    <w:rsid w:val="00F87134"/>
    <w:rsid w:val="00FA0A58"/>
    <w:rsid w:val="00FB7640"/>
    <w:rsid w:val="00FC58C8"/>
    <w:rsid w:val="00FD2652"/>
    <w:rsid w:val="3955C8A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FF48C"/>
  <w15:chartTrackingRefBased/>
  <w15:docId w15:val="{A6F265CC-1654-4DD5-9BC6-63B5DAC71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83C69"/>
    <w:pPr>
      <w:spacing w:after="0" w:line="240" w:lineRule="auto"/>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83C69"/>
    <w:rPr>
      <w:color w:val="0563C1" w:themeColor="hyperlink"/>
      <w:u w:val="single"/>
    </w:rPr>
  </w:style>
  <w:style w:type="paragraph" w:styleId="Web">
    <w:name w:val="Normal (Web)"/>
    <w:basedOn w:val="a"/>
    <w:uiPriority w:val="99"/>
    <w:unhideWhenUsed/>
    <w:rsid w:val="00483C69"/>
    <w:pPr>
      <w:spacing w:before="100" w:beforeAutospacing="1" w:after="100" w:afterAutospacing="1"/>
    </w:pPr>
    <w:rPr>
      <w:rFonts w:ascii="Calibri" w:hAnsi="Calibri" w:cs="Calibri"/>
    </w:rPr>
  </w:style>
  <w:style w:type="character" w:customStyle="1" w:styleId="UnresolvedMention1">
    <w:name w:val="Unresolved Mention1"/>
    <w:basedOn w:val="a0"/>
    <w:uiPriority w:val="99"/>
    <w:semiHidden/>
    <w:unhideWhenUsed/>
    <w:rsid w:val="004D7AB9"/>
    <w:rPr>
      <w:color w:val="605E5C"/>
      <w:shd w:val="clear" w:color="auto" w:fill="E1DFDD"/>
    </w:rPr>
  </w:style>
  <w:style w:type="paragraph" w:styleId="a4">
    <w:name w:val="List Paragraph"/>
    <w:basedOn w:val="a"/>
    <w:uiPriority w:val="34"/>
    <w:qFormat/>
    <w:rsid w:val="00326113"/>
    <w:pPr>
      <w:ind w:left="720"/>
      <w:contextualSpacing/>
    </w:pPr>
    <w:rPr>
      <w:rFonts w:ascii="Times New Roman" w:eastAsia="Times New Roman" w:hAnsi="Times New Roman" w:cs="Times New Roman"/>
      <w:sz w:val="24"/>
      <w:szCs w:val="24"/>
    </w:rPr>
  </w:style>
  <w:style w:type="character" w:customStyle="1" w:styleId="apple-converted-space">
    <w:name w:val="apple-converted-space"/>
    <w:basedOn w:val="a0"/>
    <w:rsid w:val="00326113"/>
  </w:style>
  <w:style w:type="paragraph" w:customStyle="1" w:styleId="Default">
    <w:name w:val="Default"/>
    <w:rsid w:val="00326113"/>
    <w:pPr>
      <w:autoSpaceDE w:val="0"/>
      <w:autoSpaceDN w:val="0"/>
      <w:adjustRightInd w:val="0"/>
      <w:spacing w:after="0" w:line="240" w:lineRule="auto"/>
    </w:pPr>
    <w:rPr>
      <w:rFonts w:ascii="Arial" w:hAnsi="Arial" w:cs="Arial"/>
      <w:color w:val="000000"/>
      <w:sz w:val="24"/>
      <w:szCs w:val="24"/>
    </w:rPr>
  </w:style>
  <w:style w:type="paragraph" w:styleId="a5">
    <w:name w:val="header"/>
    <w:basedOn w:val="a"/>
    <w:link w:val="a6"/>
    <w:uiPriority w:val="99"/>
    <w:unhideWhenUsed/>
    <w:rsid w:val="00357949"/>
    <w:pPr>
      <w:tabs>
        <w:tab w:val="center" w:pos="4680"/>
        <w:tab w:val="right" w:pos="9360"/>
      </w:tabs>
    </w:pPr>
  </w:style>
  <w:style w:type="character" w:customStyle="1" w:styleId="a6">
    <w:name w:val="頁首 字元"/>
    <w:basedOn w:val="a0"/>
    <w:link w:val="a5"/>
    <w:uiPriority w:val="99"/>
    <w:rsid w:val="00357949"/>
  </w:style>
  <w:style w:type="paragraph" w:styleId="a7">
    <w:name w:val="footer"/>
    <w:basedOn w:val="a"/>
    <w:link w:val="a8"/>
    <w:uiPriority w:val="99"/>
    <w:unhideWhenUsed/>
    <w:rsid w:val="00357949"/>
    <w:pPr>
      <w:tabs>
        <w:tab w:val="center" w:pos="4680"/>
        <w:tab w:val="right" w:pos="9360"/>
      </w:tabs>
    </w:pPr>
  </w:style>
  <w:style w:type="character" w:customStyle="1" w:styleId="a8">
    <w:name w:val="頁尾 字元"/>
    <w:basedOn w:val="a0"/>
    <w:link w:val="a7"/>
    <w:uiPriority w:val="99"/>
    <w:rsid w:val="00357949"/>
  </w:style>
  <w:style w:type="character" w:customStyle="1" w:styleId="UnresolvedMention2">
    <w:name w:val="Unresolved Mention2"/>
    <w:basedOn w:val="a0"/>
    <w:uiPriority w:val="99"/>
    <w:semiHidden/>
    <w:unhideWhenUsed/>
    <w:rsid w:val="00787D97"/>
    <w:rPr>
      <w:color w:val="605E5C"/>
      <w:shd w:val="clear" w:color="auto" w:fill="E1DFDD"/>
    </w:rPr>
  </w:style>
  <w:style w:type="character" w:styleId="a9">
    <w:name w:val="FollowedHyperlink"/>
    <w:basedOn w:val="a0"/>
    <w:uiPriority w:val="99"/>
    <w:semiHidden/>
    <w:unhideWhenUsed/>
    <w:rsid w:val="004520AF"/>
    <w:rPr>
      <w:color w:val="954F72" w:themeColor="followedHyperlink"/>
      <w:u w:val="single"/>
    </w:rPr>
  </w:style>
  <w:style w:type="paragraph" w:styleId="aa">
    <w:name w:val="Balloon Text"/>
    <w:basedOn w:val="a"/>
    <w:link w:val="ab"/>
    <w:uiPriority w:val="99"/>
    <w:semiHidden/>
    <w:unhideWhenUsed/>
    <w:rsid w:val="00F87134"/>
    <w:rPr>
      <w:rFonts w:ascii="Times New Roman" w:hAnsi="Times New Roman" w:cs="Times New Roman"/>
      <w:sz w:val="18"/>
      <w:szCs w:val="18"/>
    </w:rPr>
  </w:style>
  <w:style w:type="character" w:customStyle="1" w:styleId="ab">
    <w:name w:val="註解方塊文字 字元"/>
    <w:basedOn w:val="a0"/>
    <w:link w:val="aa"/>
    <w:uiPriority w:val="99"/>
    <w:semiHidden/>
    <w:rsid w:val="00F87134"/>
    <w:rPr>
      <w:rFonts w:ascii="Times New Roman" w:hAnsi="Times New Roman" w:cs="Times New Roman"/>
      <w:sz w:val="18"/>
      <w:szCs w:val="18"/>
    </w:rPr>
  </w:style>
  <w:style w:type="paragraph" w:styleId="ac">
    <w:name w:val="No Spacing"/>
    <w:basedOn w:val="a"/>
    <w:uiPriority w:val="1"/>
    <w:qFormat/>
    <w:rsid w:val="003A7EED"/>
    <w:rPr>
      <w:rFonts w:ascii="Calibri" w:hAnsi="Calibri" w:cs="Calibri"/>
    </w:rPr>
  </w:style>
  <w:style w:type="character" w:styleId="ad">
    <w:name w:val="Unresolved Mention"/>
    <w:basedOn w:val="a0"/>
    <w:uiPriority w:val="99"/>
    <w:semiHidden/>
    <w:unhideWhenUsed/>
    <w:rsid w:val="009601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76336">
      <w:bodyDiv w:val="1"/>
      <w:marLeft w:val="0"/>
      <w:marRight w:val="0"/>
      <w:marTop w:val="0"/>
      <w:marBottom w:val="0"/>
      <w:divBdr>
        <w:top w:val="none" w:sz="0" w:space="0" w:color="auto"/>
        <w:left w:val="none" w:sz="0" w:space="0" w:color="auto"/>
        <w:bottom w:val="none" w:sz="0" w:space="0" w:color="auto"/>
        <w:right w:val="none" w:sz="0" w:space="0" w:color="auto"/>
      </w:divBdr>
      <w:divsChild>
        <w:div w:id="1323851192">
          <w:marLeft w:val="360"/>
          <w:marRight w:val="0"/>
          <w:marTop w:val="200"/>
          <w:marBottom w:val="0"/>
          <w:divBdr>
            <w:top w:val="none" w:sz="0" w:space="0" w:color="auto"/>
            <w:left w:val="none" w:sz="0" w:space="0" w:color="auto"/>
            <w:bottom w:val="none" w:sz="0" w:space="0" w:color="auto"/>
            <w:right w:val="none" w:sz="0" w:space="0" w:color="auto"/>
          </w:divBdr>
        </w:div>
      </w:divsChild>
    </w:div>
    <w:div w:id="207231152">
      <w:bodyDiv w:val="1"/>
      <w:marLeft w:val="0"/>
      <w:marRight w:val="0"/>
      <w:marTop w:val="0"/>
      <w:marBottom w:val="0"/>
      <w:divBdr>
        <w:top w:val="none" w:sz="0" w:space="0" w:color="auto"/>
        <w:left w:val="none" w:sz="0" w:space="0" w:color="auto"/>
        <w:bottom w:val="none" w:sz="0" w:space="0" w:color="auto"/>
        <w:right w:val="none" w:sz="0" w:space="0" w:color="auto"/>
      </w:divBdr>
    </w:div>
    <w:div w:id="552622118">
      <w:bodyDiv w:val="1"/>
      <w:marLeft w:val="0"/>
      <w:marRight w:val="0"/>
      <w:marTop w:val="0"/>
      <w:marBottom w:val="0"/>
      <w:divBdr>
        <w:top w:val="none" w:sz="0" w:space="0" w:color="auto"/>
        <w:left w:val="none" w:sz="0" w:space="0" w:color="auto"/>
        <w:bottom w:val="none" w:sz="0" w:space="0" w:color="auto"/>
        <w:right w:val="none" w:sz="0" w:space="0" w:color="auto"/>
      </w:divBdr>
      <w:divsChild>
        <w:div w:id="1769153866">
          <w:marLeft w:val="360"/>
          <w:marRight w:val="0"/>
          <w:marTop w:val="200"/>
          <w:marBottom w:val="0"/>
          <w:divBdr>
            <w:top w:val="none" w:sz="0" w:space="0" w:color="auto"/>
            <w:left w:val="none" w:sz="0" w:space="0" w:color="auto"/>
            <w:bottom w:val="none" w:sz="0" w:space="0" w:color="auto"/>
            <w:right w:val="none" w:sz="0" w:space="0" w:color="auto"/>
          </w:divBdr>
        </w:div>
      </w:divsChild>
    </w:div>
    <w:div w:id="683485012">
      <w:bodyDiv w:val="1"/>
      <w:marLeft w:val="0"/>
      <w:marRight w:val="0"/>
      <w:marTop w:val="0"/>
      <w:marBottom w:val="0"/>
      <w:divBdr>
        <w:top w:val="none" w:sz="0" w:space="0" w:color="auto"/>
        <w:left w:val="none" w:sz="0" w:space="0" w:color="auto"/>
        <w:bottom w:val="none" w:sz="0" w:space="0" w:color="auto"/>
        <w:right w:val="none" w:sz="0" w:space="0" w:color="auto"/>
      </w:divBdr>
    </w:div>
    <w:div w:id="720132606">
      <w:bodyDiv w:val="1"/>
      <w:marLeft w:val="0"/>
      <w:marRight w:val="0"/>
      <w:marTop w:val="0"/>
      <w:marBottom w:val="0"/>
      <w:divBdr>
        <w:top w:val="none" w:sz="0" w:space="0" w:color="auto"/>
        <w:left w:val="none" w:sz="0" w:space="0" w:color="auto"/>
        <w:bottom w:val="none" w:sz="0" w:space="0" w:color="auto"/>
        <w:right w:val="none" w:sz="0" w:space="0" w:color="auto"/>
      </w:divBdr>
      <w:divsChild>
        <w:div w:id="836582268">
          <w:marLeft w:val="0"/>
          <w:marRight w:val="0"/>
          <w:marTop w:val="0"/>
          <w:marBottom w:val="0"/>
          <w:divBdr>
            <w:top w:val="none" w:sz="0" w:space="0" w:color="auto"/>
            <w:left w:val="none" w:sz="0" w:space="0" w:color="auto"/>
            <w:bottom w:val="none" w:sz="0" w:space="0" w:color="auto"/>
            <w:right w:val="none" w:sz="0" w:space="0" w:color="auto"/>
          </w:divBdr>
        </w:div>
      </w:divsChild>
    </w:div>
    <w:div w:id="1008368429">
      <w:bodyDiv w:val="1"/>
      <w:marLeft w:val="0"/>
      <w:marRight w:val="0"/>
      <w:marTop w:val="0"/>
      <w:marBottom w:val="0"/>
      <w:divBdr>
        <w:top w:val="none" w:sz="0" w:space="0" w:color="auto"/>
        <w:left w:val="none" w:sz="0" w:space="0" w:color="auto"/>
        <w:bottom w:val="none" w:sz="0" w:space="0" w:color="auto"/>
        <w:right w:val="none" w:sz="0" w:space="0" w:color="auto"/>
      </w:divBdr>
    </w:div>
    <w:div w:id="1048845322">
      <w:bodyDiv w:val="1"/>
      <w:marLeft w:val="0"/>
      <w:marRight w:val="0"/>
      <w:marTop w:val="0"/>
      <w:marBottom w:val="0"/>
      <w:divBdr>
        <w:top w:val="none" w:sz="0" w:space="0" w:color="auto"/>
        <w:left w:val="none" w:sz="0" w:space="0" w:color="auto"/>
        <w:bottom w:val="none" w:sz="0" w:space="0" w:color="auto"/>
        <w:right w:val="none" w:sz="0" w:space="0" w:color="auto"/>
      </w:divBdr>
    </w:div>
    <w:div w:id="1682508785">
      <w:bodyDiv w:val="1"/>
      <w:marLeft w:val="0"/>
      <w:marRight w:val="0"/>
      <w:marTop w:val="0"/>
      <w:marBottom w:val="0"/>
      <w:divBdr>
        <w:top w:val="none" w:sz="0" w:space="0" w:color="auto"/>
        <w:left w:val="none" w:sz="0" w:space="0" w:color="auto"/>
        <w:bottom w:val="none" w:sz="0" w:space="0" w:color="auto"/>
        <w:right w:val="none" w:sz="0" w:space="0" w:color="auto"/>
      </w:divBdr>
      <w:divsChild>
        <w:div w:id="251478547">
          <w:marLeft w:val="360"/>
          <w:marRight w:val="0"/>
          <w:marTop w:val="200"/>
          <w:marBottom w:val="0"/>
          <w:divBdr>
            <w:top w:val="none" w:sz="0" w:space="0" w:color="auto"/>
            <w:left w:val="none" w:sz="0" w:space="0" w:color="auto"/>
            <w:bottom w:val="none" w:sz="0" w:space="0" w:color="auto"/>
            <w:right w:val="none" w:sz="0" w:space="0" w:color="auto"/>
          </w:divBdr>
        </w:div>
      </w:divsChild>
    </w:div>
    <w:div w:id="1837455748">
      <w:bodyDiv w:val="1"/>
      <w:marLeft w:val="0"/>
      <w:marRight w:val="0"/>
      <w:marTop w:val="0"/>
      <w:marBottom w:val="0"/>
      <w:divBdr>
        <w:top w:val="none" w:sz="0" w:space="0" w:color="auto"/>
        <w:left w:val="none" w:sz="0" w:space="0" w:color="auto"/>
        <w:bottom w:val="none" w:sz="0" w:space="0" w:color="auto"/>
        <w:right w:val="none" w:sz="0" w:space="0" w:color="auto"/>
      </w:divBdr>
    </w:div>
    <w:div w:id="1915819524">
      <w:bodyDiv w:val="1"/>
      <w:marLeft w:val="0"/>
      <w:marRight w:val="0"/>
      <w:marTop w:val="0"/>
      <w:marBottom w:val="0"/>
      <w:divBdr>
        <w:top w:val="none" w:sz="0" w:space="0" w:color="auto"/>
        <w:left w:val="none" w:sz="0" w:space="0" w:color="auto"/>
        <w:bottom w:val="none" w:sz="0" w:space="0" w:color="auto"/>
        <w:right w:val="none" w:sz="0" w:space="0" w:color="auto"/>
      </w:divBdr>
      <w:divsChild>
        <w:div w:id="145317457">
          <w:marLeft w:val="360"/>
          <w:marRight w:val="0"/>
          <w:marTop w:val="200"/>
          <w:marBottom w:val="0"/>
          <w:divBdr>
            <w:top w:val="none" w:sz="0" w:space="0" w:color="auto"/>
            <w:left w:val="none" w:sz="0" w:space="0" w:color="auto"/>
            <w:bottom w:val="none" w:sz="0" w:space="0" w:color="auto"/>
            <w:right w:val="none" w:sz="0" w:space="0" w:color="auto"/>
          </w:divBdr>
        </w:div>
      </w:divsChild>
    </w:div>
    <w:div w:id="1937202701">
      <w:bodyDiv w:val="1"/>
      <w:marLeft w:val="0"/>
      <w:marRight w:val="0"/>
      <w:marTop w:val="0"/>
      <w:marBottom w:val="0"/>
      <w:divBdr>
        <w:top w:val="none" w:sz="0" w:space="0" w:color="auto"/>
        <w:left w:val="none" w:sz="0" w:space="0" w:color="auto"/>
        <w:bottom w:val="none" w:sz="0" w:space="0" w:color="auto"/>
        <w:right w:val="none" w:sz="0" w:space="0" w:color="auto"/>
      </w:divBdr>
      <w:divsChild>
        <w:div w:id="599459176">
          <w:marLeft w:val="360"/>
          <w:marRight w:val="0"/>
          <w:marTop w:val="200"/>
          <w:marBottom w:val="0"/>
          <w:divBdr>
            <w:top w:val="none" w:sz="0" w:space="0" w:color="auto"/>
            <w:left w:val="none" w:sz="0" w:space="0" w:color="auto"/>
            <w:bottom w:val="none" w:sz="0" w:space="0" w:color="auto"/>
            <w:right w:val="none" w:sz="0" w:space="0" w:color="auto"/>
          </w:divBdr>
        </w:div>
      </w:divsChild>
    </w:div>
    <w:div w:id="1940141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ny.com.tw/" TargetMode="External"/><Relationship Id="rId18" Type="http://schemas.openxmlformats.org/officeDocument/2006/relationships/hyperlink" Target="https://www.pny.com.tw/en/download/PNY-LX-SSD-photos"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inkedin.com/company/pny-apac/" TargetMode="External"/><Relationship Id="rId2" Type="http://schemas.openxmlformats.org/officeDocument/2006/relationships/customXml" Target="../customXml/item2.xml"/><Relationship Id="rId16" Type="http://schemas.openxmlformats.org/officeDocument/2006/relationships/hyperlink" Target="https://www.instagram.com/xlr8gam1ng/?hl=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ny.com.tw" TargetMode="External"/><Relationship Id="rId5" Type="http://schemas.openxmlformats.org/officeDocument/2006/relationships/numbering" Target="numbering.xml"/><Relationship Id="rId15" Type="http://schemas.openxmlformats.org/officeDocument/2006/relationships/hyperlink" Target="https://twitter.com/xlr8gam1ng?ref_src=twsrc%5Egoogle%7Ctwcamp%5Eserp%7Ctwgr%5Eauthor" TargetMode="Externa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pnyasi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69DDE3E7E6ADF449266B1A07DDBA882" ma:contentTypeVersion="15" ma:contentTypeDescription="Create a new document." ma:contentTypeScope="" ma:versionID="898d12ab504b35c529a19ffcad9dee24">
  <xsd:schema xmlns:xsd="http://www.w3.org/2001/XMLSchema" xmlns:xs="http://www.w3.org/2001/XMLSchema" xmlns:p="http://schemas.microsoft.com/office/2006/metadata/properties" xmlns:ns2="c03a3afc-7c8c-4529-bee2-74f69c12ebba" xmlns:ns3="d01dc68f-ffcf-480b-a1cd-98cb462b447e" targetNamespace="http://schemas.microsoft.com/office/2006/metadata/properties" ma:root="true" ma:fieldsID="47916543652d6a9f8fc21f72fff93f89" ns2:_="" ns3:_="">
    <xsd:import namespace="c03a3afc-7c8c-4529-bee2-74f69c12ebba"/>
    <xsd:import namespace="d01dc68f-ffcf-480b-a1cd-98cb462b447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Notes0" minOccurs="0"/>
                <xsd:element ref="ns2:Tim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a3afc-7c8c-4529-bee2-74f69c12eb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Notes0" ma:index="20" nillable="true" ma:displayName="Notes" ma:description="Notes" ma:internalName="Notes0">
      <xsd:simpleType>
        <xsd:restriction base="dms:Text">
          <xsd:maxLength value="255"/>
        </xsd:restriction>
      </xsd:simpleType>
    </xsd:element>
    <xsd:element name="Time" ma:index="21" nillable="true" ma:displayName="Time" ma:format="DateTime" ma:internalName="Time">
      <xsd:simpleType>
        <xsd:restriction base="dms:DateTime"/>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01dc68f-ffcf-480b-a1cd-98cb462b447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ime xmlns="c03a3afc-7c8c-4529-bee2-74f69c12ebba" xsi:nil="true"/>
    <Notes0 xmlns="c03a3afc-7c8c-4529-bee2-74f69c12ebb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A8526-6536-4B8B-B0B9-9DC1F3E20825}">
  <ds:schemaRefs>
    <ds:schemaRef ds:uri="http://schemas.microsoft.com/sharepoint/v3/contenttype/forms"/>
  </ds:schemaRefs>
</ds:datastoreItem>
</file>

<file path=customXml/itemProps2.xml><?xml version="1.0" encoding="utf-8"?>
<ds:datastoreItem xmlns:ds="http://schemas.openxmlformats.org/officeDocument/2006/customXml" ds:itemID="{3EAC897A-C0AD-451E-8D27-9670CF9BA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a3afc-7c8c-4529-bee2-74f69c12ebba"/>
    <ds:schemaRef ds:uri="d01dc68f-ffcf-480b-a1cd-98cb462b44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2871F9-BDCB-4CFE-8521-EEB2809620A4}">
  <ds:schemaRefs>
    <ds:schemaRef ds:uri="http://schemas.microsoft.com/office/2006/metadata/properties"/>
    <ds:schemaRef ds:uri="http://schemas.microsoft.com/office/infopath/2007/PartnerControls"/>
    <ds:schemaRef ds:uri="c03a3afc-7c8c-4529-bee2-74f69c12ebba"/>
  </ds:schemaRefs>
</ds:datastoreItem>
</file>

<file path=customXml/itemProps4.xml><?xml version="1.0" encoding="utf-8"?>
<ds:datastoreItem xmlns:ds="http://schemas.openxmlformats.org/officeDocument/2006/customXml" ds:itemID="{839FE54F-5B0F-4025-A5A3-9C19757E6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741</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Vander Morais</dc:creator>
  <cp:keywords/>
  <dc:description/>
  <cp:lastModifiedBy>TW Annie Lin</cp:lastModifiedBy>
  <cp:revision>11</cp:revision>
  <dcterms:created xsi:type="dcterms:W3CDTF">2021-07-09T21:27:00Z</dcterms:created>
  <dcterms:modified xsi:type="dcterms:W3CDTF">2021-07-16T07:41:00Z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0x010100E69DDE3E7E6ADF449266B1A07DDBA882</vt:lpwstr>
  </property>
</Properties>
</file>